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77777777"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77777777" w:rsidR="00D5292E" w:rsidRDefault="006A31D6"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77777777" w:rsidR="00002D20" w:rsidRDefault="006A31D6"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77777777" w:rsidR="00E108C1" w:rsidRDefault="006A31D6"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4C3D23E1" w:rsidR="001966B7" w:rsidRDefault="006A31D6"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706CC3E" w14:textId="77777777" w:rsidR="007607BC" w:rsidRDefault="006A31D6" w:rsidP="003E7A91">
      <w:pPr>
        <w:spacing w:after="0" w:line="240" w:lineRule="auto"/>
        <w:jc w:val="center"/>
        <w:rPr>
          <w:rStyle w:val="af2"/>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bookmarkStart w:id="0" w:name="_Hlk72921464"/>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bookmarkEnd w:id="0"/>
      </w:hyperlink>
      <w:r w:rsidR="007607BC">
        <w:rPr>
          <w:rStyle w:val="af2"/>
          <w:rFonts w:ascii="Times New Roman" w:eastAsia="Calibri" w:hAnsi="Times New Roman" w:cs="Times New Roman"/>
          <w:i/>
          <w:sz w:val="28"/>
          <w:szCs w:val="28"/>
          <w:lang w:eastAsia="ru-RU"/>
        </w:rPr>
        <w:t>,</w:t>
      </w:r>
    </w:p>
    <w:p w14:paraId="149CCB7A" w14:textId="26A0AB9C" w:rsidR="00DA4F19" w:rsidRDefault="006A31D6" w:rsidP="003E7A91">
      <w:pPr>
        <w:spacing w:after="0" w:line="240" w:lineRule="auto"/>
        <w:jc w:val="center"/>
        <w:rPr>
          <w:rFonts w:ascii="Times New Roman" w:eastAsia="Calibri" w:hAnsi="Times New Roman" w:cs="Times New Roman"/>
          <w:i/>
          <w:sz w:val="28"/>
          <w:szCs w:val="28"/>
          <w:lang w:eastAsia="ru-RU"/>
        </w:rPr>
      </w:pPr>
      <w:hyperlink r:id="rId15" w:history="1">
        <w:r w:rsidR="007607BC" w:rsidRPr="007607BC">
          <w:rPr>
            <w:rStyle w:val="af2"/>
            <w:rFonts w:ascii="Times New Roman" w:eastAsia="Calibri" w:hAnsi="Times New Roman" w:cs="Times New Roman"/>
            <w:i/>
            <w:sz w:val="28"/>
            <w:szCs w:val="28"/>
            <w:lang w:eastAsia="ru-RU"/>
          </w:rPr>
          <w:t>от 21.05.2021 № 286-IIНС</w:t>
        </w:r>
      </w:hyperlink>
      <w:r w:rsidR="003E7A91">
        <w:rPr>
          <w:rFonts w:ascii="Times New Roman" w:eastAsia="Calibri" w:hAnsi="Times New Roman" w:cs="Times New Roman"/>
          <w:i/>
          <w:sz w:val="28"/>
          <w:szCs w:val="28"/>
          <w:lang w:eastAsia="ru-RU"/>
        </w:rPr>
        <w:t>)</w:t>
      </w:r>
    </w:p>
    <w:p w14:paraId="51AB5F88" w14:textId="4495316C"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hyperlink r:id="rId16" w:history="1">
        <w:r w:rsidRPr="001A6313">
          <w:rPr>
            <w:rStyle w:val="af2"/>
            <w:rFonts w:ascii="Times New Roman" w:eastAsia="Calibri" w:hAnsi="Times New Roman" w:cs="Times New Roman"/>
            <w:i/>
            <w:sz w:val="28"/>
            <w:szCs w:val="28"/>
            <w:lang w:eastAsia="ru-RU"/>
          </w:rPr>
          <w:t>от 26.03.2021 № 267-IIНС</w:t>
        </w:r>
      </w:hyperlink>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3674D" w:rsidRPr="00E739ED">
        <w:rPr>
          <w:rFonts w:ascii="Times New Roman" w:hAnsi="Times New Roman" w:cs="Times New Roman"/>
          <w:sz w:val="28"/>
          <w:szCs w:val="28"/>
        </w:rPr>
        <w:t xml:space="preserve">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w:t>
      </w:r>
      <w:r w:rsidR="0033674D" w:rsidRPr="00E739ED">
        <w:rPr>
          <w:rFonts w:ascii="Times New Roman" w:hAnsi="Times New Roman" w:cs="Times New Roman"/>
          <w:sz w:val="28"/>
          <w:szCs w:val="28"/>
        </w:rPr>
        <w:lastRenderedPageBreak/>
        <w:t>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77777777" w:rsidR="00BF50A0" w:rsidRPr="00E739ED" w:rsidRDefault="006A31D6" w:rsidP="00AD7F05">
      <w:pPr>
        <w:spacing w:after="360" w:line="276" w:lineRule="auto"/>
        <w:ind w:firstLine="709"/>
        <w:jc w:val="both"/>
        <w:rPr>
          <w:rFonts w:ascii="Times New Roman" w:hAnsi="Times New Roman" w:cs="Times New Roman"/>
          <w:color w:val="000000" w:themeColor="text1"/>
          <w:sz w:val="28"/>
          <w:szCs w:val="28"/>
        </w:rPr>
      </w:pPr>
      <w:hyperlink r:id="rId17"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w:t>
      </w:r>
      <w:r w:rsidR="00493954" w:rsidRPr="00E739ED">
        <w:rPr>
          <w:rFonts w:ascii="Times New Roman" w:hAnsi="Times New Roman" w:cs="Times New Roman"/>
          <w:sz w:val="28"/>
          <w:szCs w:val="28"/>
        </w:rPr>
        <w:lastRenderedPageBreak/>
        <w:t>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1" w:name="dst248"/>
      <w:bookmarkStart w:id="2" w:name="dst249"/>
      <w:bookmarkEnd w:id="1"/>
      <w:bookmarkEnd w:id="2"/>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3" w:name="dst11013"/>
      <w:bookmarkEnd w:id="3"/>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251"/>
      <w:bookmarkEnd w:id="4"/>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5" w:name="dst252"/>
      <w:bookmarkEnd w:id="5"/>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6" w:name="dst253"/>
      <w:bookmarkEnd w:id="6"/>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7" w:name="dst255"/>
      <w:bookmarkEnd w:id="7"/>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6"/>
      <w:bookmarkEnd w:id="8"/>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4"/>
      <w:bookmarkStart w:id="10" w:name="dst257"/>
      <w:bookmarkEnd w:id="9"/>
      <w:bookmarkEnd w:id="10"/>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1" w:name="dst258"/>
      <w:bookmarkStart w:id="12" w:name="dst259"/>
      <w:bookmarkEnd w:id="11"/>
      <w:bookmarkEnd w:id="12"/>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 xml:space="preserve">и юридических лиц </w:t>
      </w:r>
      <w:proofErr w:type="gramStart"/>
      <w:r w:rsidR="00565D0F" w:rsidRPr="00E739ED">
        <w:rPr>
          <w:rFonts w:ascii="Times New Roman" w:hAnsi="Times New Roman" w:cs="Times New Roman"/>
          <w:sz w:val="28"/>
          <w:szCs w:val="28"/>
        </w:rPr>
        <w:t>от осуществления</w:t>
      </w:r>
      <w:proofErr w:type="gramEnd"/>
      <w:r w:rsidR="00565D0F" w:rsidRPr="00E739ED">
        <w:rPr>
          <w:rFonts w:ascii="Times New Roman" w:hAnsi="Times New Roman" w:cs="Times New Roman"/>
          <w:sz w:val="28"/>
          <w:szCs w:val="28"/>
        </w:rPr>
        <w:t xml:space="preserve">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w:t>
      </w:r>
      <w:r w:rsidR="005B3382" w:rsidRPr="00E739ED">
        <w:rPr>
          <w:rFonts w:ascii="Times New Roman" w:hAnsi="Times New Roman" w:cs="Times New Roman"/>
          <w:sz w:val="28"/>
          <w:szCs w:val="28"/>
        </w:rPr>
        <w:lastRenderedPageBreak/>
        <w:t xml:space="preserve">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xml:space="preserve">, органов местного самоуправления или должностных лиц этих органов, в том числе </w:t>
      </w:r>
      <w:proofErr w:type="gramStart"/>
      <w:r w:rsidRPr="00E739ED">
        <w:rPr>
          <w:rFonts w:ascii="Times New Roman" w:hAnsi="Times New Roman" w:cs="Times New Roman"/>
          <w:sz w:val="28"/>
          <w:szCs w:val="28"/>
        </w:rPr>
        <w:t>издания</w:t>
      </w:r>
      <w:r w:rsidR="002F5DD7" w:rsidRPr="00E739ED">
        <w:rPr>
          <w:rFonts w:ascii="Times New Roman" w:hAnsi="Times New Roman" w:cs="Times New Roman"/>
          <w:sz w:val="28"/>
          <w:szCs w:val="28"/>
        </w:rPr>
        <w:t xml:space="preserve"> (принятия)</w:t>
      </w:r>
      <w:proofErr w:type="gramEnd"/>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w:t>
      </w:r>
      <w:r w:rsidRPr="00E739ED">
        <w:rPr>
          <w:rFonts w:ascii="Times New Roman" w:hAnsi="Times New Roman" w:cs="Times New Roman"/>
          <w:sz w:val="28"/>
          <w:szCs w:val="28"/>
        </w:rPr>
        <w:lastRenderedPageBreak/>
        <w:t xml:space="preserve">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3" w:name="_Hlk60063470"/>
    <w:p w14:paraId="03080A65" w14:textId="03E3A09F"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3"/>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 xml:space="preserve">Физическое лицо вправе заниматься предпринимательской деятельностью без образования юридического лица с момента государственной </w:t>
      </w:r>
      <w:r w:rsidR="001743FE" w:rsidRPr="00E739ED">
        <w:rPr>
          <w:rFonts w:ascii="Times New Roman" w:hAnsi="Times New Roman" w:cs="Times New Roman"/>
          <w:sz w:val="28"/>
          <w:szCs w:val="28"/>
        </w:rPr>
        <w:lastRenderedPageBreak/>
        <w:t>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4" w:name="dst217"/>
      <w:bookmarkEnd w:id="14"/>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 xml:space="preserve">о достижении шестнадцати лет </w:t>
      </w:r>
      <w:proofErr w:type="gramStart"/>
      <w:r w:rsidR="004206E6" w:rsidRPr="00E739ED">
        <w:rPr>
          <w:rFonts w:ascii="Times New Roman" w:hAnsi="Times New Roman" w:cs="Times New Roman"/>
          <w:sz w:val="28"/>
          <w:szCs w:val="28"/>
        </w:rPr>
        <w:t>несовершеннолетние  вправе</w:t>
      </w:r>
      <w:proofErr w:type="gramEnd"/>
      <w:r w:rsidR="004206E6" w:rsidRPr="00E739ED">
        <w:rPr>
          <w:rFonts w:ascii="Times New Roman" w:hAnsi="Times New Roman" w:cs="Times New Roman"/>
          <w:sz w:val="28"/>
          <w:szCs w:val="28"/>
        </w:rPr>
        <w:t xml:space="preserve">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w:t>
      </w:r>
      <w:r w:rsidRPr="00E739ED">
        <w:rPr>
          <w:rFonts w:ascii="Times New Roman" w:hAnsi="Times New Roman" w:cs="Times New Roman"/>
          <w:sz w:val="28"/>
          <w:szCs w:val="28"/>
        </w:rPr>
        <w:lastRenderedPageBreak/>
        <w:t xml:space="preserve">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w:t>
      </w:r>
      <w:r w:rsidR="002D4D15" w:rsidRPr="00E739ED">
        <w:rPr>
          <w:rFonts w:ascii="Times New Roman" w:hAnsi="Times New Roman" w:cs="Times New Roman"/>
          <w:sz w:val="28"/>
          <w:szCs w:val="28"/>
        </w:rPr>
        <w:lastRenderedPageBreak/>
        <w:t>(попечителя).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5" w:name="dst91"/>
      <w:bookmarkEnd w:id="15"/>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lastRenderedPageBreak/>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w:t>
      </w:r>
      <w:r w:rsidR="002965D9" w:rsidRPr="00E739ED">
        <w:rPr>
          <w:rFonts w:ascii="Times New Roman" w:hAnsi="Times New Roman" w:cs="Times New Roman"/>
          <w:sz w:val="28"/>
          <w:szCs w:val="28"/>
        </w:rPr>
        <w:lastRenderedPageBreak/>
        <w:t xml:space="preserve">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w:t>
      </w:r>
      <w:proofErr w:type="gramStart"/>
      <w:r w:rsidRPr="00E739ED">
        <w:rPr>
          <w:rFonts w:ascii="Times New Roman" w:hAnsi="Times New Roman" w:cs="Times New Roman"/>
          <w:color w:val="000000" w:themeColor="text1"/>
          <w:sz w:val="28"/>
          <w:szCs w:val="28"/>
        </w:rPr>
        <w:t>лицо может быть</w:t>
      </w:r>
      <w:proofErr w:type="gramEnd"/>
      <w:r w:rsidRPr="00E739ED">
        <w:rPr>
          <w:rFonts w:ascii="Times New Roman" w:hAnsi="Times New Roman" w:cs="Times New Roman"/>
          <w:color w:val="000000" w:themeColor="text1"/>
          <w:sz w:val="28"/>
          <w:szCs w:val="28"/>
        </w:rPr>
        <w:t xml:space="preserve">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w:t>
      </w:r>
      <w:r w:rsidR="00371805" w:rsidRPr="00E739ED">
        <w:rPr>
          <w:rFonts w:ascii="Times New Roman" w:hAnsi="Times New Roman" w:cs="Times New Roman"/>
          <w:color w:val="000000" w:themeColor="text1"/>
          <w:sz w:val="28"/>
          <w:szCs w:val="28"/>
        </w:rPr>
        <w:lastRenderedPageBreak/>
        <w:t>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w:t>
      </w:r>
      <w:r w:rsidR="00255AEB" w:rsidRPr="00E739ED">
        <w:rPr>
          <w:rFonts w:ascii="Times New Roman" w:hAnsi="Times New Roman" w:cs="Times New Roman"/>
          <w:color w:val="000000" w:themeColor="text1"/>
          <w:sz w:val="28"/>
          <w:szCs w:val="28"/>
        </w:rPr>
        <w:lastRenderedPageBreak/>
        <w:t>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 xml:space="preserve">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w:t>
      </w:r>
      <w:proofErr w:type="gramStart"/>
      <w:r w:rsidR="00255AEB" w:rsidRPr="00E739ED">
        <w:rPr>
          <w:rFonts w:ascii="Times New Roman" w:hAnsi="Times New Roman" w:cs="Times New Roman"/>
          <w:color w:val="000000" w:themeColor="text1"/>
          <w:sz w:val="28"/>
          <w:szCs w:val="28"/>
        </w:rPr>
        <w:t>и</w:t>
      </w:r>
      <w:proofErr w:type="gramEnd"/>
      <w:r w:rsidR="00255AEB" w:rsidRPr="00E739ED">
        <w:rPr>
          <w:rFonts w:ascii="Times New Roman" w:hAnsi="Times New Roman" w:cs="Times New Roman"/>
          <w:color w:val="000000" w:themeColor="text1"/>
          <w:sz w:val="28"/>
          <w:szCs w:val="28"/>
        </w:rPr>
        <w:t xml:space="preserve">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xml:space="preserve">, не включенные в указанный реестр, а </w:t>
      </w:r>
      <w:r w:rsidRPr="00E739ED">
        <w:rPr>
          <w:rFonts w:ascii="Times New Roman" w:hAnsi="Times New Roman" w:cs="Times New Roman"/>
          <w:sz w:val="28"/>
          <w:szCs w:val="28"/>
        </w:rPr>
        <w:lastRenderedPageBreak/>
        <w:t>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6" w:name="dst544"/>
      <w:bookmarkEnd w:id="16"/>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w:t>
      </w:r>
      <w:r w:rsidR="003955B8" w:rsidRPr="00E739ED">
        <w:rPr>
          <w:rFonts w:ascii="Times New Roman" w:hAnsi="Times New Roman" w:cs="Times New Roman"/>
          <w:sz w:val="28"/>
          <w:szCs w:val="28"/>
        </w:rPr>
        <w:lastRenderedPageBreak/>
        <w:t>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w:t>
      </w:r>
      <w:r w:rsidRPr="00E739ED">
        <w:rPr>
          <w:rFonts w:ascii="Times New Roman" w:hAnsi="Times New Roman" w:cs="Times New Roman"/>
          <w:sz w:val="28"/>
          <w:szCs w:val="28"/>
        </w:rPr>
        <w:lastRenderedPageBreak/>
        <w:t>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lastRenderedPageBreak/>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 xml:space="preserve">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w:t>
      </w:r>
      <w:r w:rsidRPr="00E739ED">
        <w:rPr>
          <w:rFonts w:ascii="Times New Roman" w:hAnsi="Times New Roman" w:cs="Times New Roman"/>
          <w:color w:val="000000" w:themeColor="text1"/>
          <w:sz w:val="28"/>
          <w:szCs w:val="28"/>
          <w:lang w:eastAsia="ru-RU"/>
        </w:rPr>
        <w:lastRenderedPageBreak/>
        <w:t>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 xml:space="preserve">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w:t>
      </w:r>
      <w:r w:rsidR="00AA344B" w:rsidRPr="00E739ED">
        <w:rPr>
          <w:rFonts w:ascii="Times New Roman" w:hAnsi="Times New Roman" w:cs="Times New Roman"/>
          <w:sz w:val="28"/>
          <w:szCs w:val="28"/>
        </w:rPr>
        <w:lastRenderedPageBreak/>
        <w:t>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 xml:space="preserve">Решение о реорганизации юридического лица может быть признано недействительным по требованию участников реорганизуемого юридического </w:t>
      </w:r>
      <w:r w:rsidR="00B6401A" w:rsidRPr="00E739ED">
        <w:rPr>
          <w:rFonts w:ascii="Times New Roman" w:hAnsi="Times New Roman" w:cs="Times New Roman"/>
          <w:sz w:val="28"/>
          <w:szCs w:val="28"/>
        </w:rPr>
        <w:lastRenderedPageBreak/>
        <w:t>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 xml:space="preserve">или </w:t>
      </w:r>
      <w:r w:rsidR="00974557" w:rsidRPr="00E739ED">
        <w:rPr>
          <w:rFonts w:ascii="Times New Roman" w:hAnsi="Times New Roman" w:cs="Times New Roman"/>
          <w:sz w:val="28"/>
          <w:szCs w:val="28"/>
        </w:rPr>
        <w:lastRenderedPageBreak/>
        <w:t>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 xml:space="preserve">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w:t>
      </w:r>
      <w:r w:rsidR="00974557" w:rsidRPr="00E739ED">
        <w:rPr>
          <w:rFonts w:ascii="Times New Roman" w:hAnsi="Times New Roman" w:cs="Times New Roman"/>
          <w:color w:val="000000" w:themeColor="text1"/>
          <w:sz w:val="28"/>
          <w:szCs w:val="28"/>
        </w:rPr>
        <w:lastRenderedPageBreak/>
        <w:t>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 xml:space="preserve">вправе </w:t>
      </w:r>
      <w:r w:rsidR="00B50481" w:rsidRPr="00E739ED">
        <w:rPr>
          <w:rFonts w:ascii="Times New Roman" w:hAnsi="Times New Roman" w:cs="Times New Roman"/>
          <w:sz w:val="28"/>
          <w:szCs w:val="28"/>
        </w:rPr>
        <w:lastRenderedPageBreak/>
        <w:t>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 случае возбуждения дела о несостоятельности (банкротстве) юридического лица его ликвидация, осуществляемая по правилам настоящего </w:t>
      </w:r>
      <w:r w:rsidR="00D2502D" w:rsidRPr="00E739ED">
        <w:rPr>
          <w:rFonts w:ascii="Times New Roman" w:hAnsi="Times New Roman" w:cs="Times New Roman"/>
          <w:sz w:val="28"/>
          <w:szCs w:val="28"/>
        </w:rPr>
        <w:lastRenderedPageBreak/>
        <w:t>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w:t>
      </w:r>
      <w:r w:rsidR="00D2502D" w:rsidRPr="00E739ED">
        <w:rPr>
          <w:rFonts w:ascii="Times New Roman" w:hAnsi="Times New Roman" w:cs="Times New Roman"/>
          <w:sz w:val="28"/>
          <w:szCs w:val="28"/>
        </w:rPr>
        <w:lastRenderedPageBreak/>
        <w:t>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 xml:space="preserve">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w:t>
      </w:r>
      <w:r w:rsidR="00F971B9" w:rsidRPr="00E739ED">
        <w:rPr>
          <w:rFonts w:ascii="Times New Roman" w:hAnsi="Times New Roman" w:cs="Times New Roman"/>
          <w:sz w:val="28"/>
          <w:szCs w:val="28"/>
        </w:rPr>
        <w:lastRenderedPageBreak/>
        <w:t>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w:t>
      </w:r>
      <w:r w:rsidR="00FE79E4" w:rsidRPr="00E739ED">
        <w:rPr>
          <w:rFonts w:ascii="Times New Roman" w:hAnsi="Times New Roman" w:cs="Times New Roman"/>
          <w:sz w:val="28"/>
          <w:szCs w:val="28"/>
        </w:rPr>
        <w:lastRenderedPageBreak/>
        <w:t>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w:t>
      </w:r>
      <w:proofErr w:type="gramStart"/>
      <w:r w:rsidR="00BB4F1E" w:rsidRPr="00E739ED">
        <w:rPr>
          <w:rFonts w:ascii="Times New Roman" w:hAnsi="Times New Roman" w:cs="Times New Roman"/>
          <w:color w:val="000000" w:themeColor="text1"/>
          <w:sz w:val="28"/>
          <w:szCs w:val="28"/>
        </w:rPr>
        <w:t>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w:t>
      </w:r>
      <w:proofErr w:type="gramEnd"/>
      <w:r w:rsidR="00BB4F1E" w:rsidRPr="00E739ED">
        <w:rPr>
          <w:rFonts w:ascii="Times New Roman" w:hAnsi="Times New Roman" w:cs="Times New Roman"/>
          <w:color w:val="000000" w:themeColor="text1"/>
          <w:sz w:val="28"/>
          <w:szCs w:val="28"/>
        </w:rPr>
        <w:t>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w:t>
      </w:r>
      <w:r w:rsidR="004C6F4C" w:rsidRPr="00E739ED">
        <w:rPr>
          <w:rFonts w:ascii="Times New Roman" w:hAnsi="Times New Roman" w:cs="Times New Roman"/>
          <w:sz w:val="28"/>
          <w:szCs w:val="28"/>
        </w:rPr>
        <w:lastRenderedPageBreak/>
        <w:t>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w:t>
      </w:r>
      <w:r w:rsidR="00CA7D55" w:rsidRPr="00E739ED">
        <w:rPr>
          <w:rFonts w:ascii="Times New Roman" w:hAnsi="Times New Roman" w:cs="Times New Roman"/>
          <w:sz w:val="28"/>
          <w:szCs w:val="28"/>
        </w:rPr>
        <w:lastRenderedPageBreak/>
        <w:t xml:space="preserve">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w:t>
      </w:r>
      <w:r w:rsidR="001C2868" w:rsidRPr="00E739ED">
        <w:rPr>
          <w:rFonts w:ascii="Times New Roman" w:hAnsi="Times New Roman" w:cs="Times New Roman"/>
          <w:sz w:val="28"/>
          <w:szCs w:val="28"/>
        </w:rPr>
        <w:lastRenderedPageBreak/>
        <w:t>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w:t>
      </w:r>
      <w:r w:rsidRPr="00E739ED">
        <w:rPr>
          <w:rFonts w:ascii="Times New Roman" w:hAnsi="Times New Roman" w:cs="Times New Roman"/>
          <w:sz w:val="28"/>
          <w:szCs w:val="28"/>
        </w:rPr>
        <w:lastRenderedPageBreak/>
        <w:t xml:space="preserve">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lastRenderedPageBreak/>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w:t>
      </w:r>
      <w:r w:rsidR="005B4D89" w:rsidRPr="00E739ED">
        <w:rPr>
          <w:rFonts w:ascii="Times New Roman" w:hAnsi="Times New Roman" w:cs="Times New Roman"/>
          <w:sz w:val="28"/>
          <w:szCs w:val="28"/>
        </w:rPr>
        <w:lastRenderedPageBreak/>
        <w:t>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w:t>
      </w:r>
      <w:r w:rsidR="00221DB9" w:rsidRPr="00E739ED">
        <w:rPr>
          <w:rFonts w:ascii="Times New Roman" w:hAnsi="Times New Roman" w:cs="Times New Roman"/>
          <w:sz w:val="28"/>
          <w:szCs w:val="28"/>
        </w:rPr>
        <w:lastRenderedPageBreak/>
        <w:t>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нарушении этого правила товарищество вправе по своему выбору потребовать от такого участника возмещения причиненных товариществу </w:t>
      </w:r>
      <w:r w:rsidRPr="00E739ED">
        <w:rPr>
          <w:rFonts w:ascii="Times New Roman" w:hAnsi="Times New Roman" w:cs="Times New Roman"/>
          <w:sz w:val="28"/>
          <w:szCs w:val="28"/>
        </w:rPr>
        <w:lastRenderedPageBreak/>
        <w:t>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w:t>
      </w:r>
      <w:r w:rsidR="00CB2E25" w:rsidRPr="00E739ED">
        <w:rPr>
          <w:rFonts w:ascii="Times New Roman" w:hAnsi="Times New Roman" w:cs="Times New Roman"/>
          <w:sz w:val="28"/>
          <w:szCs w:val="28"/>
        </w:rPr>
        <w:lastRenderedPageBreak/>
        <w:t>(банкротом),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7" w:name="dst102260"/>
      <w:bookmarkEnd w:id="17"/>
      <w:r w:rsidRPr="00E739ED">
        <w:rPr>
          <w:rFonts w:ascii="Times New Roman" w:hAnsi="Times New Roman" w:cs="Times New Roman"/>
          <w:color w:val="000000" w:themeColor="text1"/>
          <w:sz w:val="28"/>
          <w:szCs w:val="28"/>
        </w:rPr>
        <w:lastRenderedPageBreak/>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w:t>
      </w:r>
      <w:r w:rsidR="001A4A3E" w:rsidRPr="00E739ED">
        <w:rPr>
          <w:rFonts w:ascii="Times New Roman" w:hAnsi="Times New Roman" w:cs="Times New Roman"/>
          <w:sz w:val="28"/>
          <w:szCs w:val="28"/>
        </w:rPr>
        <w:lastRenderedPageBreak/>
        <w:t>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w:t>
      </w:r>
      <w:r w:rsidR="00925E38" w:rsidRPr="00E739ED">
        <w:rPr>
          <w:rFonts w:ascii="Times New Roman" w:hAnsi="Times New Roman" w:cs="Times New Roman"/>
          <w:sz w:val="28"/>
          <w:szCs w:val="28"/>
        </w:rPr>
        <w:lastRenderedPageBreak/>
        <w:t xml:space="preserve">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xml:space="preserve">, акционерам и лицам, которым принадлежат ценные бумаги общества, конвертируемые в его акции, может быть предоставлено </w:t>
      </w:r>
      <w:r w:rsidR="00900B45" w:rsidRPr="00E739ED">
        <w:rPr>
          <w:rFonts w:ascii="Times New Roman" w:hAnsi="Times New Roman" w:cs="Times New Roman"/>
          <w:sz w:val="28"/>
          <w:szCs w:val="28"/>
        </w:rPr>
        <w:lastRenderedPageBreak/>
        <w:t>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8" w:name="dst225"/>
      <w:bookmarkEnd w:id="18"/>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19" w:name="dst10891"/>
      <w:bookmarkEnd w:id="19"/>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0" w:name="dst10892"/>
      <w:bookmarkStart w:id="21" w:name="dst10893"/>
      <w:bookmarkStart w:id="22" w:name="dst10894"/>
      <w:bookmarkEnd w:id="20"/>
      <w:bookmarkEnd w:id="21"/>
      <w:bookmarkEnd w:id="22"/>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3" w:name="dst102277"/>
      <w:bookmarkEnd w:id="23"/>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4" w:name="dst102278"/>
      <w:bookmarkStart w:id="25" w:name="dst102280"/>
      <w:bookmarkEnd w:id="24"/>
      <w:bookmarkEnd w:id="25"/>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уполномоченного осуществлять надзор за деятельностью </w:t>
      </w:r>
      <w:proofErr w:type="gramStart"/>
      <w:r w:rsidRPr="00E739ED">
        <w:rPr>
          <w:rFonts w:ascii="Times New Roman" w:hAnsi="Times New Roman" w:cs="Times New Roman"/>
          <w:sz w:val="28"/>
          <w:szCs w:val="28"/>
        </w:rPr>
        <w:t>фонда, в случае, если</w:t>
      </w:r>
      <w:proofErr w:type="gramEnd"/>
      <w:r w:rsidRPr="00E739ED">
        <w:rPr>
          <w:rFonts w:ascii="Times New Roman" w:hAnsi="Times New Roman" w:cs="Times New Roman"/>
          <w:sz w:val="28"/>
          <w:szCs w:val="28"/>
        </w:rPr>
        <w:t xml:space="preserve">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xml:space="preserve">, принятого по заявлению заинтересованных </w:t>
      </w:r>
      <w:proofErr w:type="gramStart"/>
      <w:r w:rsidR="00345768" w:rsidRPr="00E739ED">
        <w:rPr>
          <w:rFonts w:ascii="Times New Roman" w:hAnsi="Times New Roman" w:cs="Times New Roman"/>
          <w:sz w:val="28"/>
          <w:szCs w:val="28"/>
        </w:rPr>
        <w:t>лиц, в случае, если</w:t>
      </w:r>
      <w:proofErr w:type="gramEnd"/>
      <w:r w:rsidR="00345768" w:rsidRPr="00E739ED">
        <w:rPr>
          <w:rFonts w:ascii="Times New Roman" w:hAnsi="Times New Roman" w:cs="Times New Roman"/>
          <w:sz w:val="28"/>
          <w:szCs w:val="28"/>
        </w:rPr>
        <w:t>:</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создании учреждения не допускается </w:t>
      </w:r>
      <w:proofErr w:type="spellStart"/>
      <w:r w:rsidRPr="00E739ED">
        <w:rPr>
          <w:rFonts w:ascii="Times New Roman" w:hAnsi="Times New Roman" w:cs="Times New Roman"/>
          <w:sz w:val="28"/>
          <w:szCs w:val="28"/>
        </w:rPr>
        <w:t>соучредительство</w:t>
      </w:r>
      <w:proofErr w:type="spellEnd"/>
      <w:r w:rsidRPr="00E739ED">
        <w:rPr>
          <w:rFonts w:ascii="Times New Roman" w:hAnsi="Times New Roman" w:cs="Times New Roman"/>
          <w:sz w:val="28"/>
          <w:szCs w:val="28"/>
        </w:rPr>
        <w:t xml:space="preserve">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6" w:name="_Hlk60063750"/>
      <w:r w:rsidR="00041493" w:rsidRPr="00041493">
        <w:rPr>
          <w:rFonts w:ascii="Times New Roman" w:hAnsi="Times New Roman" w:cs="Times New Roman"/>
          <w:color w:val="000000" w:themeColor="text1"/>
          <w:sz w:val="28"/>
          <w:szCs w:val="28"/>
        </w:rPr>
        <w:t>внутренними установлениями</w:t>
      </w:r>
      <w:bookmarkEnd w:id="26"/>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7" w:name="_Hlk60063968"/>
    <w:p w14:paraId="62335A01" w14:textId="1AF47F15"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7"/>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8" w:name="_Hlk52875282"/>
    <w:p w14:paraId="4A8469E5" w14:textId="3018635E"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"https://dnrsovet.su/zakonodatelnaya-deyatelnost/prinyatye/zakony/zakon-donetskoj-narodnoj-respubliki-o-vnesenii-izmenenij-v-grazhdanskij-kodeks-donetskoj-narodnoj-respubliki-2/"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8"/>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29" w:name="_Hlk60064436"/>
    <w:p w14:paraId="51033EEB" w14:textId="27D39C87"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9"/>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На принадлежащее религиозным организациям имущество богослужебного назначения не может быть обращено взыскание по требованиям </w:t>
      </w:r>
      <w:r w:rsidR="00622FCB" w:rsidRPr="00E739ED">
        <w:rPr>
          <w:rFonts w:ascii="Times New Roman" w:hAnsi="Times New Roman" w:cs="Times New Roman"/>
          <w:color w:val="000000" w:themeColor="text1"/>
          <w:sz w:val="28"/>
          <w:szCs w:val="28"/>
        </w:rPr>
        <w:lastRenderedPageBreak/>
        <w:t>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77777777" w:rsidR="0024770B" w:rsidRPr="00E739ED" w:rsidRDefault="006A31D6" w:rsidP="00EA1C5F">
      <w:pPr>
        <w:spacing w:after="360" w:line="276" w:lineRule="auto"/>
        <w:ind w:firstLine="709"/>
        <w:jc w:val="both"/>
        <w:rPr>
          <w:rFonts w:ascii="Times New Roman" w:hAnsi="Times New Roman" w:cs="Times New Roman"/>
          <w:sz w:val="28"/>
          <w:szCs w:val="28"/>
        </w:rPr>
      </w:pPr>
      <w:hyperlink r:id="rId18"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19"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w:t>
      </w:r>
      <w:r w:rsidRPr="0024770B">
        <w:rPr>
          <w:rFonts w:ascii="Times New Roman" w:eastAsia="Calibri" w:hAnsi="Times New Roman" w:cs="Times New Roman"/>
          <w:kern w:val="2"/>
          <w:sz w:val="28"/>
          <w:szCs w:val="28"/>
          <w:lang w:eastAsia="ru-RU"/>
        </w:rPr>
        <w:lastRenderedPageBreak/>
        <w:t>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77777777" w:rsidR="0024770B" w:rsidRPr="00E739ED" w:rsidRDefault="006A31D6" w:rsidP="0024770B">
      <w:pPr>
        <w:spacing w:after="360" w:line="276" w:lineRule="auto"/>
        <w:ind w:firstLine="709"/>
        <w:jc w:val="both"/>
        <w:rPr>
          <w:rFonts w:ascii="Times New Roman" w:hAnsi="Times New Roman" w:cs="Times New Roman"/>
          <w:color w:val="000000" w:themeColor="text1"/>
          <w:sz w:val="28"/>
          <w:szCs w:val="28"/>
        </w:rPr>
      </w:pPr>
      <w:hyperlink r:id="rId20"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 xml:space="preserve">отвечают </w:t>
      </w:r>
      <w:proofErr w:type="gramStart"/>
      <w:r w:rsidR="000E6E0D" w:rsidRPr="00E739ED">
        <w:rPr>
          <w:rFonts w:ascii="Times New Roman" w:hAnsi="Times New Roman" w:cs="Times New Roman"/>
          <w:sz w:val="28"/>
          <w:szCs w:val="28"/>
        </w:rPr>
        <w:t>по своим обязательствам</w:t>
      </w:r>
      <w:proofErr w:type="gramEnd"/>
      <w:r w:rsidR="000E6E0D" w:rsidRPr="00E739ED">
        <w:rPr>
          <w:rFonts w:ascii="Times New Roman" w:hAnsi="Times New Roman" w:cs="Times New Roman"/>
          <w:sz w:val="28"/>
          <w:szCs w:val="28"/>
        </w:rPr>
        <w:t xml:space="preserve">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proofErr w:type="spellStart"/>
      <w:r w:rsidR="00FC3946" w:rsidRPr="00E739ED">
        <w:rPr>
          <w:rFonts w:ascii="Times New Roman" w:hAnsi="Times New Roman" w:cs="Times New Roman"/>
          <w:b/>
          <w:sz w:val="28"/>
          <w:szCs w:val="28"/>
        </w:rPr>
        <w:t>Оборотоспособность</w:t>
      </w:r>
      <w:proofErr w:type="spellEnd"/>
      <w:r w:rsidR="00FC3946" w:rsidRPr="00E739ED">
        <w:rPr>
          <w:rFonts w:ascii="Times New Roman" w:hAnsi="Times New Roman" w:cs="Times New Roman"/>
          <w:b/>
          <w:sz w:val="28"/>
          <w:szCs w:val="28"/>
        </w:rPr>
        <w:t xml:space="preserve">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 xml:space="preserve">Законом или в установленном законом порядке могут быть введены ограничения </w:t>
      </w:r>
      <w:proofErr w:type="spellStart"/>
      <w:r w:rsidR="00FC3946" w:rsidRPr="00E739ED">
        <w:rPr>
          <w:rFonts w:ascii="Times New Roman" w:hAnsi="Times New Roman" w:cs="Times New Roman"/>
          <w:sz w:val="28"/>
          <w:szCs w:val="28"/>
        </w:rPr>
        <w:t>оборотоспособности</w:t>
      </w:r>
      <w:proofErr w:type="spellEnd"/>
      <w:r w:rsidR="00FC3946" w:rsidRPr="00E739ED">
        <w:rPr>
          <w:rFonts w:ascii="Times New Roman" w:hAnsi="Times New Roman" w:cs="Times New Roman"/>
          <w:sz w:val="28"/>
          <w:szCs w:val="28"/>
        </w:rP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w:t>
      </w:r>
      <w:proofErr w:type="gramStart"/>
      <w:r w:rsidR="00FC3946" w:rsidRPr="00E739ED">
        <w:rPr>
          <w:rFonts w:ascii="Times New Roman" w:hAnsi="Times New Roman" w:cs="Times New Roman"/>
          <w:sz w:val="28"/>
          <w:szCs w:val="28"/>
        </w:rPr>
        <w:t>совершение сделок</w:t>
      </w:r>
      <w:proofErr w:type="gramEnd"/>
      <w:r w:rsidR="00FC3946" w:rsidRPr="00E739ED">
        <w:rPr>
          <w:rFonts w:ascii="Times New Roman" w:hAnsi="Times New Roman" w:cs="Times New Roman"/>
          <w:sz w:val="28"/>
          <w:szCs w:val="28"/>
        </w:rPr>
        <w:t xml:space="preserve">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w:t>
      </w:r>
      <w:r w:rsidR="00BB4632" w:rsidRPr="00E739ED">
        <w:rPr>
          <w:rFonts w:ascii="Times New Roman" w:hAnsi="Times New Roman" w:cs="Times New Roman"/>
          <w:color w:val="000000" w:themeColor="text1"/>
          <w:sz w:val="28"/>
          <w:szCs w:val="28"/>
        </w:rPr>
        <w:lastRenderedPageBreak/>
        <w:t xml:space="preserve">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E739ED">
        <w:rPr>
          <w:rFonts w:ascii="Times New Roman" w:hAnsi="Times New Roman" w:cs="Times New Roman"/>
          <w:sz w:val="28"/>
          <w:szCs w:val="28"/>
        </w:rPr>
        <w:t>машино</w:t>
      </w:r>
      <w:proofErr w:type="spellEnd"/>
      <w:r w:rsidRPr="00E739ED">
        <w:rPr>
          <w:rFonts w:ascii="Times New Roman" w:hAnsi="Times New Roman" w:cs="Times New Roman"/>
          <w:sz w:val="28"/>
          <w:szCs w:val="28"/>
        </w:rPr>
        <w:t>-места),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обязан по ходатайству правообладателя удостоверить произведенную регистрацию путем выдачи документа о зарегистрированном 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 xml:space="preserve">Вещи потребляемые и </w:t>
      </w:r>
      <w:proofErr w:type="spellStart"/>
      <w:r w:rsidR="00441ACD" w:rsidRPr="00E739ED">
        <w:rPr>
          <w:rFonts w:ascii="Times New Roman" w:hAnsi="Times New Roman" w:cs="Times New Roman"/>
          <w:b/>
          <w:sz w:val="28"/>
          <w:szCs w:val="28"/>
        </w:rPr>
        <w:t>непотребляемые</w:t>
      </w:r>
      <w:proofErr w:type="spellEnd"/>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proofErr w:type="spellStart"/>
      <w:r w:rsidR="00441ACD" w:rsidRPr="00E739ED">
        <w:rPr>
          <w:rFonts w:ascii="Times New Roman" w:hAnsi="Times New Roman" w:cs="Times New Roman"/>
          <w:sz w:val="28"/>
          <w:szCs w:val="28"/>
        </w:rPr>
        <w:t>Непотребляемой</w:t>
      </w:r>
      <w:proofErr w:type="spellEnd"/>
      <w:r w:rsidR="00441ACD" w:rsidRPr="00E739ED">
        <w:rPr>
          <w:rFonts w:ascii="Times New Roman" w:hAnsi="Times New Roman" w:cs="Times New Roman"/>
          <w:sz w:val="28"/>
          <w:szCs w:val="28"/>
        </w:rPr>
        <w:t xml:space="preserve">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w:t>
      </w:r>
      <w:r w:rsidR="00B6322A" w:rsidRPr="00E739ED">
        <w:rPr>
          <w:rFonts w:ascii="Times New Roman" w:hAnsi="Times New Roman" w:cs="Times New Roman"/>
          <w:sz w:val="28"/>
          <w:szCs w:val="28"/>
        </w:rPr>
        <w:lastRenderedPageBreak/>
        <w:t>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rsidR="00B6322A" w:rsidRPr="00E739ED">
        <w:rPr>
          <w:rFonts w:ascii="Times New Roman" w:hAnsi="Times New Roman" w:cs="Times New Roman"/>
          <w:sz w:val="28"/>
          <w:szCs w:val="28"/>
        </w:rPr>
        <w:t>истребуется</w:t>
      </w:r>
      <w:proofErr w:type="spellEnd"/>
      <w:r w:rsidR="00B6322A" w:rsidRPr="00E739ED">
        <w:rPr>
          <w:rFonts w:ascii="Times New Roman" w:hAnsi="Times New Roman" w:cs="Times New Roman"/>
          <w:sz w:val="28"/>
          <w:szCs w:val="28"/>
        </w:rP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w:t>
      </w:r>
      <w:r w:rsidRPr="00E739ED">
        <w:rPr>
          <w:rFonts w:ascii="Times New Roman" w:hAnsi="Times New Roman" w:cs="Times New Roman"/>
          <w:sz w:val="28"/>
          <w:szCs w:val="28"/>
        </w:rPr>
        <w:lastRenderedPageBreak/>
        <w:t>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При утрате учетных записей о владельцах именных документарных ценных бумаг лицо, ведущее учет, обязано опубликовать незамедлительно </w:t>
      </w:r>
      <w:r w:rsidR="00AC7966" w:rsidRPr="00E739ED">
        <w:rPr>
          <w:rFonts w:ascii="Times New Roman" w:hAnsi="Times New Roman" w:cs="Times New Roman"/>
          <w:sz w:val="28"/>
          <w:szCs w:val="28"/>
        </w:rPr>
        <w:lastRenderedPageBreak/>
        <w:t>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w:t>
      </w:r>
      <w:r w:rsidR="00AC7966" w:rsidRPr="00E739ED">
        <w:rPr>
          <w:rFonts w:ascii="Times New Roman" w:hAnsi="Times New Roman" w:cs="Times New Roman"/>
          <w:sz w:val="28"/>
          <w:szCs w:val="28"/>
        </w:rPr>
        <w:lastRenderedPageBreak/>
        <w:t>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нескольких лиц, в пользу которых установлено обязательство по передаче либо обременению прав на одни и те же бездокументарные ценные </w:t>
      </w:r>
      <w:proofErr w:type="gramStart"/>
      <w:r w:rsidRPr="00E739ED">
        <w:rPr>
          <w:rFonts w:ascii="Times New Roman" w:hAnsi="Times New Roman" w:cs="Times New Roman"/>
          <w:sz w:val="28"/>
          <w:szCs w:val="28"/>
        </w:rPr>
        <w:t>бумаги, в случае, если</w:t>
      </w:r>
      <w:proofErr w:type="gramEnd"/>
      <w:r w:rsidRPr="00E739ED">
        <w:rPr>
          <w:rFonts w:ascii="Times New Roman" w:hAnsi="Times New Roman" w:cs="Times New Roman"/>
          <w:sz w:val="28"/>
          <w:szCs w:val="28"/>
        </w:rPr>
        <w:t xml:space="preserve">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Оформление передачи прав на бездокументарные ценные бумаги в соответствии с судебным решением производится лицом, осуществляющим учет </w:t>
      </w:r>
      <w:r w:rsidRPr="00E739ED">
        <w:rPr>
          <w:rFonts w:ascii="Times New Roman" w:hAnsi="Times New Roman" w:cs="Times New Roman"/>
          <w:sz w:val="28"/>
          <w:szCs w:val="28"/>
        </w:rPr>
        <w:lastRenderedPageBreak/>
        <w:t xml:space="preserve">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В случае реализации </w:t>
      </w:r>
      <w:proofErr w:type="spellStart"/>
      <w:r w:rsidR="006E093D" w:rsidRPr="00E739ED">
        <w:rPr>
          <w:rFonts w:ascii="Times New Roman" w:hAnsi="Times New Roman" w:cs="Times New Roman"/>
          <w:sz w:val="28"/>
          <w:szCs w:val="28"/>
        </w:rPr>
        <w:t>неуправомоченными</w:t>
      </w:r>
      <w:proofErr w:type="spellEnd"/>
      <w:r w:rsidR="006E093D" w:rsidRPr="00E739ED">
        <w:rPr>
          <w:rFonts w:ascii="Times New Roman" w:hAnsi="Times New Roman" w:cs="Times New Roman"/>
          <w:sz w:val="28"/>
          <w:szCs w:val="28"/>
        </w:rP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0" w:name="_Hlk60064375"/>
      <w:r w:rsidR="00DF5234" w:rsidRPr="00DF5234">
        <w:rPr>
          <w:rFonts w:ascii="Times New Roman" w:hAnsi="Times New Roman" w:cs="Times New Roman"/>
          <w:sz w:val="28"/>
          <w:szCs w:val="28"/>
        </w:rPr>
        <w:t>минимального размера оплаты труда</w:t>
      </w:r>
      <w:bookmarkEnd w:id="30"/>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1" w:name="_Hlk60064404"/>
    <w:p w14:paraId="53FAA47B" w14:textId="28EAEC63"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1"/>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2" w:name="dst100904"/>
      <w:bookmarkEnd w:id="32"/>
      <w:r w:rsidRPr="00E739ED">
        <w:rPr>
          <w:rFonts w:ascii="Times New Roman" w:hAnsi="Times New Roman" w:cs="Times New Roman"/>
          <w:color w:val="000000" w:themeColor="text1"/>
          <w:sz w:val="28"/>
          <w:szCs w:val="28"/>
        </w:rPr>
        <w:t xml:space="preserve">2. Сделка считается совершенной под </w:t>
      </w:r>
      <w:proofErr w:type="spellStart"/>
      <w:r w:rsidRPr="00E739ED">
        <w:rPr>
          <w:rFonts w:ascii="Times New Roman" w:hAnsi="Times New Roman" w:cs="Times New Roman"/>
          <w:color w:val="000000" w:themeColor="text1"/>
          <w:sz w:val="28"/>
          <w:szCs w:val="28"/>
        </w:rPr>
        <w:t>отменительным</w:t>
      </w:r>
      <w:proofErr w:type="spellEnd"/>
      <w:r w:rsidRPr="00E739ED">
        <w:rPr>
          <w:rFonts w:ascii="Times New Roman" w:hAnsi="Times New Roman" w:cs="Times New Roman"/>
          <w:color w:val="000000" w:themeColor="text1"/>
          <w:sz w:val="28"/>
          <w:szCs w:val="28"/>
        </w:rPr>
        <w:t xml:space="preserve">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rsidRPr="00E739ED">
        <w:rPr>
          <w:rFonts w:ascii="Times New Roman" w:hAnsi="Times New Roman" w:cs="Times New Roman"/>
          <w:sz w:val="28"/>
          <w:szCs w:val="28"/>
        </w:rPr>
        <w:t>ненаступившим</w:t>
      </w:r>
      <w:proofErr w:type="spellEnd"/>
      <w:r w:rsidRPr="00E739ED">
        <w:rPr>
          <w:rFonts w:ascii="Times New Roman" w:hAnsi="Times New Roman" w:cs="Times New Roman"/>
          <w:sz w:val="28"/>
          <w:szCs w:val="28"/>
        </w:rPr>
        <w:t>.</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proofErr w:type="spellStart"/>
      <w:r w:rsidR="00EB253D" w:rsidRPr="00E739ED">
        <w:rPr>
          <w:rFonts w:ascii="Times New Roman" w:hAnsi="Times New Roman" w:cs="Times New Roman"/>
          <w:b/>
          <w:sz w:val="28"/>
          <w:szCs w:val="28"/>
        </w:rPr>
        <w:t>Оспоримость</w:t>
      </w:r>
      <w:proofErr w:type="spellEnd"/>
      <w:r w:rsidR="00EB253D" w:rsidRPr="00E739ED">
        <w:rPr>
          <w:rFonts w:ascii="Times New Roman" w:hAnsi="Times New Roman" w:cs="Times New Roman"/>
          <w:b/>
          <w:sz w:val="28"/>
          <w:szCs w:val="28"/>
        </w:rPr>
        <w:t xml:space="preserve">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 xml:space="preserve">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rsidR="00F17621" w:rsidRPr="00E739ED">
        <w:rPr>
          <w:rFonts w:ascii="Times New Roman" w:hAnsi="Times New Roman" w:cs="Times New Roman"/>
          <w:sz w:val="28"/>
          <w:szCs w:val="28"/>
        </w:rPr>
        <w:t>неуправомоченного</w:t>
      </w:r>
      <w:proofErr w:type="spellEnd"/>
      <w:r w:rsidR="00F17621" w:rsidRPr="00E739ED">
        <w:rPr>
          <w:rFonts w:ascii="Times New Roman" w:hAnsi="Times New Roman" w:cs="Times New Roman"/>
          <w:sz w:val="28"/>
          <w:szCs w:val="28"/>
        </w:rP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3" w:name="dst487"/>
      <w:bookmarkEnd w:id="33"/>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Односторонние действия, направленные на осуществление права (зачет, </w:t>
      </w:r>
      <w:proofErr w:type="spellStart"/>
      <w:r w:rsidRPr="00E739ED">
        <w:rPr>
          <w:rFonts w:ascii="Times New Roman" w:hAnsi="Times New Roman" w:cs="Times New Roman"/>
          <w:color w:val="000000" w:themeColor="text1"/>
          <w:sz w:val="28"/>
          <w:szCs w:val="28"/>
        </w:rPr>
        <w:t>безакцептное</w:t>
      </w:r>
      <w:proofErr w:type="spellEnd"/>
      <w:r w:rsidRPr="00E739ED">
        <w:rPr>
          <w:rFonts w:ascii="Times New Roman" w:hAnsi="Times New Roman" w:cs="Times New Roman"/>
          <w:color w:val="000000" w:themeColor="text1"/>
          <w:sz w:val="28"/>
          <w:szCs w:val="28"/>
        </w:rPr>
        <w:t xml:space="preserve">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 xml:space="preserve">Если после оставления иска без рассмотрения </w:t>
      </w:r>
      <w:proofErr w:type="spellStart"/>
      <w:r w:rsidR="003D5572" w:rsidRPr="00E739ED">
        <w:rPr>
          <w:rFonts w:ascii="Times New Roman" w:hAnsi="Times New Roman" w:cs="Times New Roman"/>
          <w:sz w:val="28"/>
          <w:szCs w:val="28"/>
        </w:rPr>
        <w:t>неистекшая</w:t>
      </w:r>
      <w:proofErr w:type="spellEnd"/>
      <w:r w:rsidR="003D5572" w:rsidRPr="00E739ED">
        <w:rPr>
          <w:rFonts w:ascii="Times New Roman" w:hAnsi="Times New Roman" w:cs="Times New Roman"/>
          <w:sz w:val="28"/>
          <w:szCs w:val="28"/>
        </w:rP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несет </w:t>
      </w:r>
      <w:proofErr w:type="gramStart"/>
      <w:r w:rsidRPr="00E739ED">
        <w:rPr>
          <w:rFonts w:ascii="Times New Roman" w:hAnsi="Times New Roman" w:cs="Times New Roman"/>
          <w:bCs/>
          <w:sz w:val="28"/>
          <w:szCs w:val="28"/>
        </w:rPr>
        <w:t>бремя содержания</w:t>
      </w:r>
      <w:proofErr w:type="gramEnd"/>
      <w:r w:rsidRPr="00E739ED">
        <w:rPr>
          <w:rFonts w:ascii="Times New Roman" w:hAnsi="Times New Roman" w:cs="Times New Roman"/>
          <w:bCs/>
          <w:sz w:val="28"/>
          <w:szCs w:val="28"/>
        </w:rPr>
        <w:t xml:space="preserve">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4" w:name="dst101160"/>
      <w:bookmarkEnd w:id="34"/>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Член жилищного, жилищно-строительного, дачного, гаражного или иного потребительского кооператива, другие лица, имеющие право на </w:t>
      </w:r>
      <w:proofErr w:type="spellStart"/>
      <w:r w:rsidR="003A7047" w:rsidRPr="00E739ED">
        <w:rPr>
          <w:rFonts w:ascii="Times New Roman" w:hAnsi="Times New Roman" w:cs="Times New Roman"/>
          <w:bCs/>
          <w:sz w:val="28"/>
          <w:szCs w:val="28"/>
        </w:rPr>
        <w:t>паенакопления</w:t>
      </w:r>
      <w:proofErr w:type="spellEnd"/>
      <w:r w:rsidR="003A7047" w:rsidRPr="00E739ED">
        <w:rPr>
          <w:rFonts w:ascii="Times New Roman" w:hAnsi="Times New Roman" w:cs="Times New Roman"/>
          <w:bCs/>
          <w:sz w:val="28"/>
          <w:szCs w:val="28"/>
        </w:rPr>
        <w:t>,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Лицо, во временное владение и </w:t>
      </w:r>
      <w:proofErr w:type="gramStart"/>
      <w:r w:rsidRPr="00E739ED">
        <w:rPr>
          <w:rFonts w:ascii="Times New Roman" w:hAnsi="Times New Roman" w:cs="Times New Roman"/>
          <w:bCs/>
          <w:sz w:val="28"/>
          <w:szCs w:val="28"/>
        </w:rPr>
        <w:t>пользование</w:t>
      </w:r>
      <w:proofErr w:type="gramEnd"/>
      <w:r w:rsidRPr="00E739ED">
        <w:rPr>
          <w:rFonts w:ascii="Times New Roman" w:hAnsi="Times New Roman" w:cs="Times New Roman"/>
          <w:bCs/>
          <w:sz w:val="28"/>
          <w:szCs w:val="28"/>
        </w:rPr>
        <w:t xml:space="preserve">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Бесхозяйной является вещь, которая не имеет собственника или собственник которой неизвестен либо, если иное не предусмотрено законами, от права </w:t>
      </w:r>
      <w:proofErr w:type="gramStart"/>
      <w:r w:rsidR="003A7047" w:rsidRPr="00E739ED">
        <w:rPr>
          <w:rFonts w:ascii="Times New Roman" w:hAnsi="Times New Roman" w:cs="Times New Roman"/>
          <w:bCs/>
          <w:sz w:val="28"/>
          <w:szCs w:val="28"/>
        </w:rPr>
        <w:t>собственности</w:t>
      </w:r>
      <w:proofErr w:type="gramEnd"/>
      <w:r w:rsidR="003A7047" w:rsidRPr="00E739ED">
        <w:rPr>
          <w:rFonts w:ascii="Times New Roman" w:hAnsi="Times New Roman" w:cs="Times New Roman"/>
          <w:bCs/>
          <w:sz w:val="28"/>
          <w:szCs w:val="28"/>
        </w:rPr>
        <w:t xml:space="preserve">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5" w:name="_Hlk60064641"/>
    <w:p w14:paraId="18ACDD06" w14:textId="138CDA98"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"https://dnrsovet.su/zakonodatelnaya-deyatelnost/prinyatye/zakony/zakon-donetskoj-narodnoj-respubliki-o-vnesenii-izmenenij-v-grazhdanskij-kodeks-donetskoj-narodnoj-respubliki-3/"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5"/>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 xml:space="preserve">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E57DD6" w:rsidRPr="00E739ED">
        <w:rPr>
          <w:rFonts w:ascii="Times New Roman" w:hAnsi="Times New Roman" w:cs="Times New Roman"/>
          <w:bCs/>
          <w:sz w:val="28"/>
          <w:szCs w:val="28"/>
        </w:rPr>
        <w:t>машино</w:t>
      </w:r>
      <w:proofErr w:type="spellEnd"/>
      <w:r w:rsidR="00E57DD6" w:rsidRPr="00E739ED">
        <w:rPr>
          <w:rFonts w:ascii="Times New Roman" w:hAnsi="Times New Roman" w:cs="Times New Roman"/>
          <w:bCs/>
          <w:sz w:val="28"/>
          <w:szCs w:val="28"/>
        </w:rPr>
        <w:t>-мест,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Переход права собственности на земельный участок не является основанием прекращения или </w:t>
      </w:r>
      <w:proofErr w:type="gramStart"/>
      <w:r w:rsidRPr="00E739ED">
        <w:rPr>
          <w:rFonts w:ascii="Times New Roman" w:hAnsi="Times New Roman" w:cs="Times New Roman"/>
          <w:bCs/>
          <w:sz w:val="28"/>
          <w:szCs w:val="28"/>
        </w:rPr>
        <w:t>изменения</w:t>
      </w:r>
      <w:proofErr w:type="gramEnd"/>
      <w:r w:rsidRPr="00E739ED">
        <w:rPr>
          <w:rFonts w:ascii="Times New Roman" w:hAnsi="Times New Roman" w:cs="Times New Roman"/>
          <w:bCs/>
          <w:sz w:val="28"/>
          <w:szCs w:val="28"/>
        </w:rPr>
        <w:t xml:space="preserve">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Если имущество </w:t>
      </w:r>
      <w:proofErr w:type="spellStart"/>
      <w:r w:rsidR="007A0C92" w:rsidRPr="00E739ED">
        <w:rPr>
          <w:rFonts w:ascii="Times New Roman" w:hAnsi="Times New Roman" w:cs="Times New Roman"/>
          <w:bCs/>
          <w:sz w:val="28"/>
          <w:szCs w:val="28"/>
        </w:rPr>
        <w:t>возмездно</w:t>
      </w:r>
      <w:proofErr w:type="spellEnd"/>
      <w:r w:rsidR="007A0C92" w:rsidRPr="00E739ED">
        <w:rPr>
          <w:rFonts w:ascii="Times New Roman" w:hAnsi="Times New Roman" w:cs="Times New Roman"/>
          <w:bCs/>
          <w:sz w:val="28"/>
          <w:szCs w:val="28"/>
        </w:rP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w:t>
      </w:r>
      <w:proofErr w:type="gramStart"/>
      <w:r w:rsidR="00741B34" w:rsidRPr="00E739ED">
        <w:rPr>
          <w:rFonts w:ascii="Times New Roman" w:hAnsi="Times New Roman" w:cs="Times New Roman"/>
          <w:sz w:val="28"/>
          <w:szCs w:val="28"/>
        </w:rPr>
        <w:t>как то</w:t>
      </w:r>
      <w:proofErr w:type="gramEnd"/>
      <w:r w:rsidR="00741B34" w:rsidRPr="00E739ED">
        <w:rPr>
          <w:rFonts w:ascii="Times New Roman" w:hAnsi="Times New Roman" w:cs="Times New Roman"/>
          <w:sz w:val="28"/>
          <w:szCs w:val="28"/>
        </w:rPr>
        <w:t xml:space="preserve">: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6" w:name="_Hlk60064854"/>
    <w:p w14:paraId="0DF41270" w14:textId="4F62D205"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"https://dnrsovet.su/zakonodatelnaya-deyatelnost/prinyatye/zakony/zakon-donetskoj-narodnoj-respubliki-o-vnesenii-izmenenij-v-grazhdanskij-kodeks-donetskoj-narodnoj-respubliki-3/"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6"/>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xml:space="preserve">) предоставлено кредитору или </w:t>
      </w:r>
      <w:proofErr w:type="gramStart"/>
      <w:r w:rsidR="009310E1" w:rsidRPr="00E739ED">
        <w:rPr>
          <w:rFonts w:ascii="Times New Roman" w:hAnsi="Times New Roman" w:cs="Times New Roman"/>
          <w:sz w:val="28"/>
          <w:szCs w:val="28"/>
        </w:rPr>
        <w:t>третьему лицу</w:t>
      </w:r>
      <w:proofErr w:type="gramEnd"/>
      <w:r w:rsidR="009310E1" w:rsidRPr="00E739ED">
        <w:rPr>
          <w:rFonts w:ascii="Times New Roman" w:hAnsi="Times New Roman" w:cs="Times New Roman"/>
          <w:sz w:val="28"/>
          <w:szCs w:val="28"/>
        </w:rPr>
        <w:t xml:space="preserve">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rsidR="00D034C0" w:rsidRPr="00E739ED">
        <w:rPr>
          <w:rFonts w:ascii="Times New Roman" w:hAnsi="Times New Roman" w:cs="Times New Roman"/>
          <w:sz w:val="28"/>
          <w:szCs w:val="28"/>
        </w:rPr>
        <w:t>эскроу</w:t>
      </w:r>
      <w:proofErr w:type="spellEnd"/>
      <w:r w:rsidR="00D034C0" w:rsidRPr="00E739ED">
        <w:rPr>
          <w:rFonts w:ascii="Times New Roman" w:hAnsi="Times New Roman" w:cs="Times New Roman"/>
          <w:sz w:val="28"/>
          <w:szCs w:val="28"/>
        </w:rPr>
        <w:t>),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rsidRPr="00E739ED">
        <w:rPr>
          <w:rFonts w:ascii="Times New Roman" w:hAnsi="Times New Roman" w:cs="Times New Roman"/>
          <w:sz w:val="28"/>
          <w:szCs w:val="28"/>
        </w:rPr>
        <w:t>непредоставленному</w:t>
      </w:r>
      <w:proofErr w:type="spellEnd"/>
      <w:r w:rsidRPr="00E739ED">
        <w:rPr>
          <w:rFonts w:ascii="Times New Roman" w:hAnsi="Times New Roman" w:cs="Times New Roman"/>
          <w:sz w:val="28"/>
          <w:szCs w:val="28"/>
        </w:rPr>
        <w:t xml:space="preserve">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rsidR="009462D9" w:rsidRPr="00E739ED">
        <w:rPr>
          <w:rFonts w:ascii="Times New Roman" w:hAnsi="Times New Roman" w:cs="Times New Roman"/>
          <w:sz w:val="28"/>
          <w:szCs w:val="28"/>
        </w:rPr>
        <w:t>созалогодателями</w:t>
      </w:r>
      <w:proofErr w:type="spellEnd"/>
      <w:r w:rsidR="009462D9" w:rsidRPr="00E739ED">
        <w:rPr>
          <w:rFonts w:ascii="Times New Roman" w:hAnsi="Times New Roman" w:cs="Times New Roman"/>
          <w:sz w:val="28"/>
          <w:szCs w:val="28"/>
        </w:rPr>
        <w:t>.</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proofErr w:type="spellStart"/>
      <w:r w:rsidR="00923536" w:rsidRPr="00E739ED">
        <w:rPr>
          <w:rFonts w:ascii="Times New Roman" w:hAnsi="Times New Roman" w:cs="Times New Roman"/>
          <w:b/>
          <w:sz w:val="28"/>
          <w:szCs w:val="28"/>
        </w:rPr>
        <w:t>Созалогодержатели</w:t>
      </w:r>
      <w:proofErr w:type="spellEnd"/>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в обеспечение исполнения разных обязательств, по которым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rsidRPr="00E739ED">
        <w:rPr>
          <w:rFonts w:ascii="Times New Roman" w:hAnsi="Times New Roman" w:cs="Times New Roman"/>
          <w:sz w:val="28"/>
          <w:szCs w:val="28"/>
        </w:rPr>
        <w:t>созалогодержателей</w:t>
      </w:r>
      <w:proofErr w:type="spellEnd"/>
      <w:r w:rsidRPr="00E739ED">
        <w:rPr>
          <w:rFonts w:ascii="Times New Roman" w:hAnsi="Times New Roman" w:cs="Times New Roman"/>
          <w:sz w:val="28"/>
          <w:szCs w:val="28"/>
        </w:rPr>
        <w:t xml:space="preserve">,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rsidR="00923536" w:rsidRPr="00E739ED">
        <w:rPr>
          <w:rFonts w:ascii="Times New Roman" w:hAnsi="Times New Roman" w:cs="Times New Roman"/>
          <w:sz w:val="28"/>
          <w:szCs w:val="28"/>
        </w:rPr>
        <w:t>созалогодержателями</w:t>
      </w:r>
      <w:proofErr w:type="spellEnd"/>
      <w:r w:rsidR="00923536" w:rsidRPr="00E739ED">
        <w:rPr>
          <w:rFonts w:ascii="Times New Roman" w:hAnsi="Times New Roman" w:cs="Times New Roman"/>
          <w:sz w:val="28"/>
          <w:szCs w:val="28"/>
        </w:rPr>
        <w:t xml:space="preserve"> по такому залогу. При обращении взыскания на предмет залога, находящийся в залоге у солидарных </w:t>
      </w:r>
      <w:proofErr w:type="spellStart"/>
      <w:r w:rsidR="00923536" w:rsidRPr="00E739ED">
        <w:rPr>
          <w:rFonts w:ascii="Times New Roman" w:hAnsi="Times New Roman" w:cs="Times New Roman"/>
          <w:sz w:val="28"/>
          <w:szCs w:val="28"/>
        </w:rPr>
        <w:t>созалогодержателей</w:t>
      </w:r>
      <w:proofErr w:type="spellEnd"/>
      <w:r w:rsidR="00923536" w:rsidRPr="00E739ED">
        <w:rPr>
          <w:rFonts w:ascii="Times New Roman" w:hAnsi="Times New Roman" w:cs="Times New Roman"/>
          <w:sz w:val="28"/>
          <w:szCs w:val="28"/>
        </w:rPr>
        <w:t xml:space="preserve">,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 xml:space="preserve">настоящего Кодекса. 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rsidR="00E674FF" w:rsidRPr="00E739ED">
        <w:rPr>
          <w:rFonts w:ascii="Times New Roman" w:hAnsi="Times New Roman" w:cs="Times New Roman"/>
          <w:sz w:val="28"/>
          <w:szCs w:val="28"/>
        </w:rPr>
        <w:t>созалогодержателей</w:t>
      </w:r>
      <w:proofErr w:type="spellEnd"/>
      <w:r w:rsidR="00E674FF" w:rsidRPr="00E739ED">
        <w:rPr>
          <w:rFonts w:ascii="Times New Roman" w:hAnsi="Times New Roman" w:cs="Times New Roman"/>
          <w:sz w:val="28"/>
          <w:szCs w:val="28"/>
        </w:rPr>
        <w:t xml:space="preserve">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7"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7"/>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если заложенное имущество </w:t>
      </w:r>
      <w:proofErr w:type="spellStart"/>
      <w:r w:rsidR="00922552" w:rsidRPr="00E739ED">
        <w:rPr>
          <w:rFonts w:ascii="Times New Roman" w:hAnsi="Times New Roman" w:cs="Times New Roman"/>
          <w:sz w:val="28"/>
          <w:szCs w:val="28"/>
        </w:rPr>
        <w:t>возмездно</w:t>
      </w:r>
      <w:proofErr w:type="spellEnd"/>
      <w:r w:rsidR="00922552" w:rsidRPr="00E739ED">
        <w:rPr>
          <w:rFonts w:ascii="Times New Roman" w:hAnsi="Times New Roman" w:cs="Times New Roman"/>
          <w:sz w:val="28"/>
          <w:szCs w:val="28"/>
        </w:rPr>
        <w:t xml:space="preserve">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8" w:name="dst983"/>
      <w:bookmarkEnd w:id="38"/>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4"/>
      <w:bookmarkEnd w:id="39"/>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5"/>
      <w:bookmarkEnd w:id="40"/>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6"/>
      <w:bookmarkEnd w:id="41"/>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7"/>
      <w:bookmarkEnd w:id="42"/>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8"/>
      <w:bookmarkEnd w:id="43"/>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9"/>
      <w:bookmarkEnd w:id="44"/>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5" w:name="dst991"/>
      <w:bookmarkEnd w:id="45"/>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2"/>
      <w:bookmarkEnd w:id="4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3"/>
      <w:bookmarkEnd w:id="47"/>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4"/>
      <w:bookmarkEnd w:id="48"/>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5"/>
      <w:bookmarkEnd w:id="49"/>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0" w:name="dst996"/>
      <w:bookmarkEnd w:id="50"/>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8"/>
      <w:bookmarkEnd w:id="51"/>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9"/>
      <w:bookmarkEnd w:id="52"/>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1000"/>
      <w:bookmarkEnd w:id="53"/>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1"/>
      <w:bookmarkEnd w:id="54"/>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2"/>
      <w:bookmarkEnd w:id="55"/>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4"/>
      <w:bookmarkEnd w:id="56"/>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6"/>
      <w:bookmarkEnd w:id="57"/>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7"/>
      <w:bookmarkEnd w:id="58"/>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9"/>
      <w:bookmarkEnd w:id="59"/>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10"/>
      <w:bookmarkEnd w:id="60"/>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1"/>
      <w:bookmarkEnd w:id="61"/>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2"/>
      <w:bookmarkEnd w:id="62"/>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3"/>
      <w:bookmarkEnd w:id="63"/>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4"/>
      <w:bookmarkEnd w:id="64"/>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6"/>
      <w:bookmarkEnd w:id="65"/>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w:t>
      </w:r>
      <w:proofErr w:type="gramStart"/>
      <w:r w:rsidR="0084178F" w:rsidRPr="00E739ED">
        <w:rPr>
          <w:rFonts w:ascii="Times New Roman" w:hAnsi="Times New Roman" w:cs="Times New Roman"/>
          <w:sz w:val="28"/>
          <w:szCs w:val="28"/>
        </w:rPr>
        <w:t xml:space="preserve">статьей </w:t>
      </w:r>
      <w:r w:rsidR="00865274" w:rsidRPr="00E739ED">
        <w:rPr>
          <w:rFonts w:ascii="Times New Roman" w:hAnsi="Times New Roman" w:cs="Times New Roman"/>
          <w:sz w:val="28"/>
          <w:szCs w:val="28"/>
        </w:rPr>
        <w:t> 439</w:t>
      </w:r>
      <w:proofErr w:type="gramEnd"/>
      <w:r w:rsidR="00865274"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7"/>
      <w:bookmarkEnd w:id="66"/>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9"/>
      <w:bookmarkEnd w:id="67"/>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20"/>
      <w:bookmarkEnd w:id="68"/>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69" w:name="dst1021"/>
      <w:bookmarkEnd w:id="69"/>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2"/>
      <w:bookmarkEnd w:id="70"/>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3"/>
      <w:bookmarkEnd w:id="71"/>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2" w:name="dst1025"/>
      <w:bookmarkEnd w:id="72"/>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6"/>
      <w:bookmarkEnd w:id="73"/>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7"/>
      <w:bookmarkEnd w:id="74"/>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8"/>
      <w:bookmarkEnd w:id="75"/>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9"/>
      <w:bookmarkEnd w:id="76"/>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30"/>
      <w:bookmarkEnd w:id="77"/>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8" w:name="dst1031"/>
      <w:bookmarkEnd w:id="78"/>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2"/>
      <w:bookmarkEnd w:id="79"/>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0" w:name="dst1034"/>
      <w:bookmarkEnd w:id="80"/>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5"/>
      <w:bookmarkEnd w:id="81"/>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6"/>
      <w:bookmarkEnd w:id="82"/>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7"/>
      <w:bookmarkEnd w:id="83"/>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9"/>
      <w:bookmarkEnd w:id="84"/>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41"/>
      <w:bookmarkEnd w:id="85"/>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2"/>
      <w:bookmarkEnd w:id="86"/>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3"/>
      <w:bookmarkEnd w:id="87"/>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4"/>
      <w:bookmarkEnd w:id="88"/>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5"/>
      <w:bookmarkEnd w:id="89"/>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6"/>
      <w:bookmarkEnd w:id="90"/>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8"/>
      <w:bookmarkEnd w:id="91"/>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2" w:name="dst1050"/>
      <w:bookmarkEnd w:id="92"/>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3" w:name="dst1051"/>
      <w:bookmarkEnd w:id="93"/>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4" w:name="dst1053"/>
      <w:bookmarkEnd w:id="94"/>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5" w:name="dst1054"/>
      <w:bookmarkEnd w:id="95"/>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5"/>
      <w:bookmarkEnd w:id="96"/>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6"/>
      <w:bookmarkEnd w:id="97"/>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8"/>
      <w:bookmarkEnd w:id="98"/>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9"/>
      <w:bookmarkEnd w:id="99"/>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60"/>
      <w:bookmarkEnd w:id="100"/>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1"/>
      <w:bookmarkEnd w:id="101"/>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2"/>
      <w:bookmarkEnd w:id="102"/>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4"/>
      <w:bookmarkEnd w:id="103"/>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5"/>
      <w:bookmarkEnd w:id="104"/>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6"/>
      <w:bookmarkEnd w:id="105"/>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7"/>
      <w:bookmarkEnd w:id="106"/>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7" w:name="dst1068"/>
      <w:bookmarkEnd w:id="107"/>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8" w:name="dst1069"/>
      <w:bookmarkEnd w:id="108"/>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70"/>
      <w:bookmarkEnd w:id="109"/>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152"/>
      <w:bookmarkEnd w:id="110"/>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3"/>
      <w:bookmarkEnd w:id="111"/>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2" w:name="dst1154"/>
      <w:bookmarkStart w:id="113" w:name="dst1155"/>
      <w:bookmarkEnd w:id="112"/>
      <w:bookmarkEnd w:id="113"/>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w:t>
      </w:r>
      <w:proofErr w:type="spellStart"/>
      <w:r w:rsidRPr="00E739ED">
        <w:rPr>
          <w:rFonts w:ascii="Times New Roman" w:hAnsi="Times New Roman" w:cs="Times New Roman"/>
          <w:bCs/>
          <w:sz w:val="28"/>
          <w:szCs w:val="28"/>
        </w:rPr>
        <w:t>сублицензионному</w:t>
      </w:r>
      <w:proofErr w:type="spellEnd"/>
      <w:r w:rsidRPr="00E739ED">
        <w:rPr>
          <w:rFonts w:ascii="Times New Roman" w:hAnsi="Times New Roman" w:cs="Times New Roman"/>
          <w:bCs/>
          <w:sz w:val="28"/>
          <w:szCs w:val="28"/>
        </w:rPr>
        <w:t>)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Кредитор может удерживать находящуюся у него </w:t>
      </w:r>
      <w:proofErr w:type="gramStart"/>
      <w:r w:rsidR="00712081" w:rsidRPr="00E739ED">
        <w:rPr>
          <w:rFonts w:ascii="Times New Roman" w:hAnsi="Times New Roman" w:cs="Times New Roman"/>
          <w:sz w:val="28"/>
          <w:szCs w:val="28"/>
        </w:rPr>
        <w:t>вещь, несмотря на то, что</w:t>
      </w:r>
      <w:proofErr w:type="gramEnd"/>
      <w:r w:rsidR="00712081" w:rsidRPr="00E739ED">
        <w:rPr>
          <w:rFonts w:ascii="Times New Roman" w:hAnsi="Times New Roman" w:cs="Times New Roman"/>
          <w:sz w:val="28"/>
          <w:szCs w:val="28"/>
        </w:rPr>
        <w:t xml:space="preserve">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отвечают перед кредитором солидарно, если иное не предусмотрено договором поручительства. Если из соглашения между </w:t>
      </w:r>
      <w:proofErr w:type="spellStart"/>
      <w:r w:rsidR="00712081" w:rsidRPr="00E739ED">
        <w:rPr>
          <w:rFonts w:ascii="Times New Roman" w:hAnsi="Times New Roman" w:cs="Times New Roman"/>
          <w:sz w:val="28"/>
          <w:szCs w:val="28"/>
        </w:rPr>
        <w:t>сопоручителями</w:t>
      </w:r>
      <w:proofErr w:type="spellEnd"/>
      <w:r w:rsidR="00712081" w:rsidRPr="00E739ED">
        <w:rPr>
          <w:rFonts w:ascii="Times New Roman" w:hAnsi="Times New Roman" w:cs="Times New Roman"/>
          <w:sz w:val="28"/>
          <w:szCs w:val="28"/>
        </w:rPr>
        <w:t xml:space="preserve"> и кредитором не следует иное,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rsidR="00712081" w:rsidRPr="00E739ED">
        <w:rPr>
          <w:rFonts w:ascii="Times New Roman" w:hAnsi="Times New Roman" w:cs="Times New Roman"/>
          <w:sz w:val="28"/>
          <w:szCs w:val="28"/>
        </w:rPr>
        <w:t>Сопоручитель</w:t>
      </w:r>
      <w:proofErr w:type="spellEnd"/>
      <w:r w:rsidR="00712081" w:rsidRPr="00E739ED">
        <w:rPr>
          <w:rFonts w:ascii="Times New Roman" w:hAnsi="Times New Roman" w:cs="Times New Roman"/>
          <w:sz w:val="28"/>
          <w:szCs w:val="28"/>
        </w:rP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 xml:space="preserve">Поручитель, который приобрел права </w:t>
      </w:r>
      <w:proofErr w:type="spellStart"/>
      <w:r w:rsidR="00133B04" w:rsidRPr="00E739ED">
        <w:rPr>
          <w:rFonts w:ascii="Times New Roman" w:hAnsi="Times New Roman" w:cs="Times New Roman"/>
          <w:sz w:val="28"/>
          <w:szCs w:val="28"/>
        </w:rPr>
        <w:t>созалогодержателя</w:t>
      </w:r>
      <w:proofErr w:type="spellEnd"/>
      <w:r w:rsidR="00133B04" w:rsidRPr="00E739ED">
        <w:rPr>
          <w:rFonts w:ascii="Times New Roman" w:hAnsi="Times New Roman" w:cs="Times New Roman"/>
          <w:sz w:val="28"/>
          <w:szCs w:val="28"/>
        </w:rP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proofErr w:type="spellStart"/>
      <w:r w:rsidRPr="00E739ED">
        <w:rPr>
          <w:rFonts w:ascii="Times New Roman" w:hAnsi="Times New Roman" w:cs="Times New Roman"/>
          <w:sz w:val="28"/>
          <w:szCs w:val="28"/>
        </w:rPr>
        <w:t>ненаступления</w:t>
      </w:r>
      <w:proofErr w:type="spellEnd"/>
      <w:r w:rsidRPr="00E739ED">
        <w:rPr>
          <w:rFonts w:ascii="Times New Roman" w:hAnsi="Times New Roman" w:cs="Times New Roman"/>
          <w:sz w:val="28"/>
          <w:szCs w:val="28"/>
        </w:rPr>
        <w:t xml:space="preserve">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4" w:name="dst1079"/>
      <w:bookmarkEnd w:id="114"/>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 xml:space="preserve">физическому лицу необходимые расходы, вызванные переходом </w:t>
      </w:r>
      <w:proofErr w:type="gramStart"/>
      <w:r w:rsidRPr="00E739ED">
        <w:rPr>
          <w:rFonts w:ascii="Times New Roman" w:hAnsi="Times New Roman" w:cs="Times New Roman"/>
          <w:color w:val="000000" w:themeColor="text1"/>
          <w:sz w:val="28"/>
          <w:szCs w:val="28"/>
        </w:rPr>
        <w:t>права, в случае, если</w:t>
      </w:r>
      <w:proofErr w:type="gramEnd"/>
      <w:r w:rsidRPr="00E739ED">
        <w:rPr>
          <w:rFonts w:ascii="Times New Roman" w:hAnsi="Times New Roman" w:cs="Times New Roman"/>
          <w:color w:val="000000" w:themeColor="text1"/>
          <w:sz w:val="28"/>
          <w:szCs w:val="28"/>
        </w:rPr>
        <w:t xml:space="preserve">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 xml:space="preserve">настоящей статьи, цессионарий вправе потребовать от цедента </w:t>
      </w:r>
      <w:proofErr w:type="gramStart"/>
      <w:r w:rsidR="00EF06E9" w:rsidRPr="00E739ED">
        <w:rPr>
          <w:rFonts w:ascii="Times New Roman" w:hAnsi="Times New Roman" w:cs="Times New Roman"/>
          <w:sz w:val="28"/>
          <w:szCs w:val="28"/>
        </w:rPr>
        <w:t>возврата</w:t>
      </w:r>
      <w:proofErr w:type="gramEnd"/>
      <w:r w:rsidR="00EF06E9" w:rsidRPr="00E739ED">
        <w:rPr>
          <w:rFonts w:ascii="Times New Roman" w:hAnsi="Times New Roman" w:cs="Times New Roman"/>
          <w:sz w:val="28"/>
          <w:szCs w:val="28"/>
        </w:rPr>
        <w:t xml:space="preserve">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 xml:space="preserve">имеет право выдвинуть против регрессного требования лица, отвечающего </w:t>
      </w:r>
      <w:proofErr w:type="spellStart"/>
      <w:r w:rsidR="0018434A" w:rsidRPr="00E739ED">
        <w:rPr>
          <w:rFonts w:ascii="Times New Roman" w:hAnsi="Times New Roman" w:cs="Times New Roman"/>
          <w:sz w:val="28"/>
          <w:szCs w:val="28"/>
        </w:rPr>
        <w:t>субсидиарно</w:t>
      </w:r>
      <w:proofErr w:type="spellEnd"/>
      <w:r w:rsidR="0018434A" w:rsidRPr="00E739ED">
        <w:rPr>
          <w:rFonts w:ascii="Times New Roman" w:hAnsi="Times New Roman" w:cs="Times New Roman"/>
          <w:sz w:val="28"/>
          <w:szCs w:val="28"/>
        </w:rPr>
        <w:t>,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w:t>
      </w:r>
      <w:proofErr w:type="gramStart"/>
      <w:r w:rsidR="0018434A" w:rsidRPr="00E739ED">
        <w:rPr>
          <w:rFonts w:ascii="Times New Roman" w:hAnsi="Times New Roman" w:cs="Times New Roman"/>
          <w:sz w:val="28"/>
          <w:szCs w:val="28"/>
        </w:rPr>
        <w:t>и</w:t>
      </w:r>
      <w:proofErr w:type="gramEnd"/>
      <w:r w:rsidR="0018434A" w:rsidRPr="00E739ED">
        <w:rPr>
          <w:rFonts w:ascii="Times New Roman" w:hAnsi="Times New Roman" w:cs="Times New Roman"/>
          <w:sz w:val="28"/>
          <w:szCs w:val="28"/>
        </w:rPr>
        <w:t xml:space="preserve">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5" w:name="dst101948"/>
      <w:bookmarkEnd w:id="115"/>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В случае невозможности исполнения должником обязательства, вызванной виновными действиями кредитора, последний не вправе требовать </w:t>
      </w:r>
      <w:proofErr w:type="gramStart"/>
      <w:r w:rsidR="00AB5878" w:rsidRPr="00E739ED">
        <w:rPr>
          <w:rFonts w:ascii="Times New Roman" w:hAnsi="Times New Roman" w:cs="Times New Roman"/>
          <w:sz w:val="28"/>
          <w:szCs w:val="28"/>
        </w:rPr>
        <w:t>возвращения</w:t>
      </w:r>
      <w:proofErr w:type="gramEnd"/>
      <w:r w:rsidR="00AB5878" w:rsidRPr="00E739ED">
        <w:rPr>
          <w:rFonts w:ascii="Times New Roman" w:hAnsi="Times New Roman" w:cs="Times New Roman"/>
          <w:sz w:val="28"/>
          <w:szCs w:val="28"/>
        </w:rPr>
        <w:t xml:space="preserve">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 xml:space="preserve">К отношениям сторон, не урегулированным отдельными договорами, в том числе в случае </w:t>
      </w:r>
      <w:proofErr w:type="spellStart"/>
      <w:r w:rsidR="001B6858" w:rsidRPr="00E739ED">
        <w:rPr>
          <w:rFonts w:ascii="Times New Roman" w:hAnsi="Times New Roman" w:cs="Times New Roman"/>
          <w:sz w:val="28"/>
          <w:szCs w:val="28"/>
        </w:rPr>
        <w:t>незаключения</w:t>
      </w:r>
      <w:proofErr w:type="spellEnd"/>
      <w:r w:rsidR="001B6858" w:rsidRPr="00E739ED">
        <w:rPr>
          <w:rFonts w:ascii="Times New Roman" w:hAnsi="Times New Roman" w:cs="Times New Roman"/>
          <w:sz w:val="28"/>
          <w:szCs w:val="28"/>
        </w:rP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proofErr w:type="spellStart"/>
      <w:r w:rsidR="004E1F29" w:rsidRPr="00E739ED">
        <w:rPr>
          <w:rFonts w:ascii="Times New Roman" w:hAnsi="Times New Roman" w:cs="Times New Roman"/>
          <w:b/>
          <w:sz w:val="28"/>
          <w:szCs w:val="28"/>
        </w:rPr>
        <w:t>Безотзывность</w:t>
      </w:r>
      <w:proofErr w:type="spellEnd"/>
      <w:r w:rsidR="004E1F29" w:rsidRPr="00E739ED">
        <w:rPr>
          <w:rFonts w:ascii="Times New Roman" w:hAnsi="Times New Roman" w:cs="Times New Roman"/>
          <w:b/>
          <w:sz w:val="28"/>
          <w:szCs w:val="28"/>
        </w:rPr>
        <w:t xml:space="preserve">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6" w:name="dst10964"/>
      <w:bookmarkEnd w:id="116"/>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5"/>
      <w:bookmarkEnd w:id="117"/>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6"/>
      <w:bookmarkEnd w:id="118"/>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7"/>
      <w:bookmarkEnd w:id="119"/>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w:t>
      </w:r>
      <w:proofErr w:type="gramStart"/>
      <w:r w:rsidR="007A06C5" w:rsidRPr="00E739ED">
        <w:rPr>
          <w:rFonts w:ascii="Times New Roman" w:hAnsi="Times New Roman" w:cs="Times New Roman"/>
          <w:sz w:val="28"/>
          <w:szCs w:val="28"/>
        </w:rPr>
        <w:t xml:space="preserve">статьи </w:t>
      </w:r>
      <w:r w:rsidR="00907BF6" w:rsidRPr="00E739ED">
        <w:rPr>
          <w:rFonts w:ascii="Times New Roman" w:hAnsi="Times New Roman" w:cs="Times New Roman"/>
          <w:sz w:val="28"/>
          <w:szCs w:val="28"/>
        </w:rPr>
        <w:t> 557</w:t>
      </w:r>
      <w:proofErr w:type="gramEnd"/>
      <w:r w:rsidR="00907BF6" w:rsidRPr="00E739ED">
        <w:rPr>
          <w:rFonts w:ascii="Times New Roman" w:hAnsi="Times New Roman" w:cs="Times New Roman"/>
          <w:sz w:val="28"/>
          <w:szCs w:val="28"/>
        </w:rPr>
        <w:t xml:space="preserve">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0" w:name="dst100011"/>
      <w:bookmarkEnd w:id="120"/>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1" w:name="dst100012"/>
      <w:bookmarkEnd w:id="121"/>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2" w:name="dst100013"/>
      <w:bookmarkEnd w:id="122"/>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4"/>
      <w:bookmarkEnd w:id="123"/>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5"/>
      <w:bookmarkEnd w:id="124"/>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E42CC" w:rsidRPr="00E739ED">
        <w:rPr>
          <w:rFonts w:ascii="Times New Roman" w:hAnsi="Times New Roman" w:cs="Times New Roman"/>
          <w:color w:val="000000" w:themeColor="text1"/>
          <w:sz w:val="28"/>
          <w:szCs w:val="28"/>
        </w:rPr>
        <w:t>Непривлечение</w:t>
      </w:r>
      <w:proofErr w:type="spellEnd"/>
      <w:r w:rsidR="000E42CC" w:rsidRPr="00E739ED">
        <w:rPr>
          <w:rFonts w:ascii="Times New Roman" w:hAnsi="Times New Roman" w:cs="Times New Roman"/>
          <w:color w:val="000000" w:themeColor="text1"/>
          <w:sz w:val="28"/>
          <w:szCs w:val="28"/>
        </w:rPr>
        <w:t xml:space="preserve">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75"/>
      <w:bookmarkEnd w:id="125"/>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6"/>
      <w:bookmarkEnd w:id="126"/>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7"/>
      <w:bookmarkEnd w:id="127"/>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8"/>
      <w:bookmarkEnd w:id="128"/>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9"/>
      <w:bookmarkEnd w:id="129"/>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купли-продажи не определены требования к таре и упаковке, то товар должен быть </w:t>
      </w:r>
      <w:proofErr w:type="spellStart"/>
      <w:r w:rsidRPr="00E739ED">
        <w:rPr>
          <w:rFonts w:ascii="Times New Roman" w:hAnsi="Times New Roman" w:cs="Times New Roman"/>
          <w:color w:val="000000" w:themeColor="text1"/>
          <w:sz w:val="28"/>
          <w:szCs w:val="28"/>
        </w:rPr>
        <w:t>затарен</w:t>
      </w:r>
      <w:proofErr w:type="spellEnd"/>
      <w:r w:rsidRPr="00E739ED">
        <w:rPr>
          <w:rFonts w:ascii="Times New Roman" w:hAnsi="Times New Roman" w:cs="Times New Roman"/>
          <w:color w:val="000000" w:themeColor="text1"/>
          <w:sz w:val="28"/>
          <w:szCs w:val="28"/>
        </w:rPr>
        <w:t xml:space="preserve">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C5744" w:rsidRPr="00E739ED">
        <w:rPr>
          <w:rFonts w:ascii="Times New Roman" w:hAnsi="Times New Roman" w:cs="Times New Roman"/>
          <w:color w:val="000000" w:themeColor="text1"/>
          <w:sz w:val="28"/>
          <w:szCs w:val="28"/>
        </w:rPr>
        <w:t>Невыборка</w:t>
      </w:r>
      <w:proofErr w:type="spellEnd"/>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неоднократной </w:t>
      </w:r>
      <w:proofErr w:type="spellStart"/>
      <w:r w:rsidRPr="00E739ED">
        <w:rPr>
          <w:rFonts w:ascii="Times New Roman" w:hAnsi="Times New Roman" w:cs="Times New Roman"/>
          <w:color w:val="000000" w:themeColor="text1"/>
          <w:sz w:val="28"/>
          <w:szCs w:val="28"/>
        </w:rPr>
        <w:t>невыборки</w:t>
      </w:r>
      <w:proofErr w:type="spellEnd"/>
      <w:r w:rsidRPr="00E739ED">
        <w:rPr>
          <w:rFonts w:ascii="Times New Roman" w:hAnsi="Times New Roman" w:cs="Times New Roman"/>
          <w:color w:val="000000" w:themeColor="text1"/>
          <w:sz w:val="28"/>
          <w:szCs w:val="28"/>
        </w:rPr>
        <w:t xml:space="preserve">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Субабонент</w:t>
      </w:r>
      <w:proofErr w:type="spellEnd"/>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w:t>
      </w:r>
      <w:proofErr w:type="spellStart"/>
      <w:r w:rsidRPr="00E739ED">
        <w:rPr>
          <w:rFonts w:ascii="Times New Roman" w:hAnsi="Times New Roman" w:cs="Times New Roman"/>
          <w:color w:val="000000" w:themeColor="text1"/>
          <w:sz w:val="28"/>
          <w:szCs w:val="28"/>
        </w:rPr>
        <w:t>субабоненту</w:t>
      </w:r>
      <w:proofErr w:type="spellEnd"/>
      <w:r w:rsidRPr="00E739ED">
        <w:rPr>
          <w:rFonts w:ascii="Times New Roman" w:hAnsi="Times New Roman" w:cs="Times New Roman"/>
          <w:color w:val="000000" w:themeColor="text1"/>
          <w:sz w:val="28"/>
          <w:szCs w:val="28"/>
        </w:rPr>
        <w:t>)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0" w:name="dst100436"/>
      <w:bookmarkEnd w:id="130"/>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1" w:name="dst56"/>
      <w:bookmarkEnd w:id="131"/>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2" w:name="_Hlk68084317"/>
      <w:bookmarkStart w:id="133"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2"/>
      <w:r w:rsidRPr="00E739ED">
        <w:rPr>
          <w:rFonts w:ascii="Times New Roman" w:hAnsi="Times New Roman" w:cs="Times New Roman"/>
          <w:color w:val="000000" w:themeColor="text1"/>
          <w:sz w:val="28"/>
          <w:szCs w:val="28"/>
        </w:rPr>
        <w:t xml:space="preserve"> </w:t>
      </w:r>
      <w:bookmarkEnd w:id="133"/>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Принятие покупателем недвижимости, не соответствующей условиям договора продажи недвижимости, в том </w:t>
      </w:r>
      <w:proofErr w:type="gramStart"/>
      <w:r w:rsidRPr="00E739ED">
        <w:rPr>
          <w:rFonts w:ascii="Times New Roman" w:hAnsi="Times New Roman" w:cs="Times New Roman"/>
          <w:color w:val="000000" w:themeColor="text1"/>
          <w:sz w:val="28"/>
          <w:szCs w:val="28"/>
        </w:rPr>
        <w:t>числе в случае если</w:t>
      </w:r>
      <w:proofErr w:type="gramEnd"/>
      <w:r w:rsidRPr="00E739ED">
        <w:rPr>
          <w:rFonts w:ascii="Times New Roman" w:hAnsi="Times New Roman" w:cs="Times New Roman"/>
          <w:color w:val="000000" w:themeColor="text1"/>
          <w:sz w:val="28"/>
          <w:szCs w:val="28"/>
        </w:rPr>
        <w:t xml:space="preserve">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4" w:name="dst100516"/>
      <w:bookmarkEnd w:id="134"/>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5" w:name="dst102901"/>
      <w:bookmarkEnd w:id="135"/>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0530"/>
      <w:bookmarkEnd w:id="136"/>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7" w:name="dst100531"/>
      <w:bookmarkEnd w:id="137"/>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proofErr w:type="gramStart"/>
      <w:r w:rsidRPr="00E739ED">
        <w:rPr>
          <w:rFonts w:ascii="Times New Roman" w:hAnsi="Times New Roman" w:cs="Times New Roman"/>
          <w:color w:val="000000" w:themeColor="text1"/>
          <w:sz w:val="28"/>
          <w:szCs w:val="28"/>
        </w:rPr>
        <w:t xml:space="preserve">статьями </w:t>
      </w:r>
      <w:r w:rsidR="00F7665E" w:rsidRPr="00E739ED">
        <w:rPr>
          <w:rFonts w:ascii="Times New Roman" w:hAnsi="Times New Roman" w:cs="Times New Roman"/>
          <w:color w:val="000000" w:themeColor="text1"/>
          <w:sz w:val="28"/>
          <w:szCs w:val="28"/>
        </w:rPr>
        <w:t> 488</w:t>
      </w:r>
      <w:proofErr w:type="gramEnd"/>
      <w:r w:rsidR="00F7665E" w:rsidRPr="00E739ED">
        <w:rPr>
          <w:rFonts w:ascii="Times New Roman" w:hAnsi="Times New Roman" w:cs="Times New Roman"/>
          <w:color w:val="000000" w:themeColor="text1"/>
          <w:sz w:val="28"/>
          <w:szCs w:val="28"/>
        </w:rPr>
        <w:t xml:space="preserve">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 xml:space="preserve">Размер постоянной ренты, установленный договором постоянной ренты </w:t>
      </w:r>
      <w:proofErr w:type="gramStart"/>
      <w:r w:rsidRPr="00540E0D">
        <w:rPr>
          <w:rFonts w:ascii="Times New Roman" w:hAnsi="Times New Roman" w:cs="Times New Roman"/>
          <w:color w:val="000000" w:themeColor="text1"/>
          <w:sz w:val="28"/>
          <w:szCs w:val="28"/>
        </w:rPr>
        <w:t>на уровне</w:t>
      </w:r>
      <w:proofErr w:type="gramEnd"/>
      <w:r w:rsidRPr="00540E0D">
        <w:rPr>
          <w:rFonts w:ascii="Times New Roman" w:hAnsi="Times New Roman" w:cs="Times New Roman"/>
          <w:color w:val="000000" w:themeColor="text1"/>
          <w:sz w:val="28"/>
          <w:szCs w:val="28"/>
        </w:rPr>
        <w:t xml:space="preserve">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8" w:name="_Hlk60065111"/>
    <w:p w14:paraId="2764E80C" w14:textId="38C86F7C"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8"/>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 xml:space="preserve">па ренты </w:t>
      </w:r>
      <w:proofErr w:type="gramStart"/>
      <w:r w:rsidR="005F4141" w:rsidRPr="00E739ED">
        <w:rPr>
          <w:rFonts w:ascii="Times New Roman" w:hAnsi="Times New Roman" w:cs="Times New Roman"/>
          <w:color w:val="000000" w:themeColor="text1"/>
          <w:sz w:val="28"/>
          <w:szCs w:val="28"/>
        </w:rPr>
        <w:t>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proofErr w:type="gramEnd"/>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39" w:name="_Hlk60065388"/>
    <w:p w14:paraId="4FA16C4C" w14:textId="6FF88C0D"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proofErr w:type="spellStart"/>
      <w:r w:rsidR="00305DD5" w:rsidRPr="00E739ED">
        <w:rPr>
          <w:rFonts w:ascii="Times New Roman" w:hAnsi="Times New Roman" w:cs="Times New Roman"/>
          <w:color w:val="000000" w:themeColor="text1"/>
          <w:sz w:val="28"/>
          <w:szCs w:val="28"/>
        </w:rPr>
        <w:t>непотребляемые</w:t>
      </w:r>
      <w:proofErr w:type="spellEnd"/>
      <w:r w:rsidR="00305DD5" w:rsidRPr="00E739ED">
        <w:rPr>
          <w:rFonts w:ascii="Times New Roman" w:hAnsi="Times New Roman" w:cs="Times New Roman"/>
          <w:color w:val="000000" w:themeColor="text1"/>
          <w:sz w:val="28"/>
          <w:szCs w:val="28"/>
        </w:rPr>
        <w:t xml:space="preserve">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0" w:name="dst100666"/>
      <w:bookmarkEnd w:id="140"/>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1" w:name="dst100667"/>
      <w:bookmarkEnd w:id="141"/>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8"/>
      <w:bookmarkEnd w:id="142"/>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w:t>
      </w:r>
      <w:proofErr w:type="gramStart"/>
      <w:r w:rsidRPr="00E739ED">
        <w:rPr>
          <w:rFonts w:ascii="Times New Roman" w:hAnsi="Times New Roman" w:cs="Times New Roman"/>
          <w:color w:val="000000" w:themeColor="text1"/>
          <w:sz w:val="28"/>
          <w:szCs w:val="28"/>
        </w:rPr>
        <w:t>за днем фактического возврата</w:t>
      </w:r>
      <w:proofErr w:type="gramEnd"/>
      <w:r w:rsidRPr="00E739ED">
        <w:rPr>
          <w:rFonts w:ascii="Times New Roman" w:hAnsi="Times New Roman" w:cs="Times New Roman"/>
          <w:color w:val="000000" w:themeColor="text1"/>
          <w:sz w:val="28"/>
          <w:szCs w:val="28"/>
        </w:rPr>
        <w:t xml:space="preserve">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834"/>
      <w:bookmarkEnd w:id="143"/>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5"/>
      <w:bookmarkEnd w:id="144"/>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6"/>
      <w:bookmarkEnd w:id="145"/>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Предметом договора финансовой аренды могут быть любые </w:t>
      </w:r>
      <w:proofErr w:type="spellStart"/>
      <w:r w:rsidRPr="00E739ED">
        <w:rPr>
          <w:rFonts w:ascii="Times New Roman" w:hAnsi="Times New Roman" w:cs="Times New Roman"/>
          <w:color w:val="000000" w:themeColor="text1"/>
          <w:sz w:val="28"/>
          <w:szCs w:val="28"/>
        </w:rPr>
        <w:t>непотребляемые</w:t>
      </w:r>
      <w:proofErr w:type="spellEnd"/>
      <w:r w:rsidRPr="00E739ED">
        <w:rPr>
          <w:rFonts w:ascii="Times New Roman" w:hAnsi="Times New Roman" w:cs="Times New Roman"/>
          <w:color w:val="000000" w:themeColor="text1"/>
          <w:sz w:val="28"/>
          <w:szCs w:val="28"/>
        </w:rPr>
        <w:t xml:space="preserve">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77"/>
      <w:bookmarkEnd w:id="146"/>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8"/>
      <w:bookmarkEnd w:id="147"/>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Наниматель обязан своевременно вносить плату за жилое помещение. Если договором не установлено иное, наниматель обязан самостоятельно </w:t>
      </w:r>
      <w:proofErr w:type="gramStart"/>
      <w:r w:rsidRPr="00E739ED">
        <w:rPr>
          <w:rFonts w:ascii="Times New Roman" w:hAnsi="Times New Roman" w:cs="Times New Roman"/>
          <w:color w:val="000000" w:themeColor="text1"/>
          <w:sz w:val="28"/>
          <w:szCs w:val="28"/>
        </w:rPr>
        <w:t>вносить</w:t>
      </w:r>
      <w:r w:rsidR="001059CA" w:rsidRPr="00E739ED">
        <w:rPr>
          <w:rFonts w:ascii="Times New Roman" w:hAnsi="Times New Roman" w:cs="Times New Roman"/>
          <w:color w:val="000000" w:themeColor="text1"/>
          <w:sz w:val="28"/>
          <w:szCs w:val="28"/>
        </w:rPr>
        <w:t xml:space="preserve">  плату</w:t>
      </w:r>
      <w:proofErr w:type="gramEnd"/>
      <w:r w:rsidR="001059CA" w:rsidRPr="00E739ED">
        <w:rPr>
          <w:rFonts w:ascii="Times New Roman" w:hAnsi="Times New Roman" w:cs="Times New Roman"/>
          <w:color w:val="000000" w:themeColor="text1"/>
          <w:sz w:val="28"/>
          <w:szCs w:val="28"/>
        </w:rPr>
        <w:t xml:space="preserve">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может осуществить право, указанное в части 2 настоящей </w:t>
      </w:r>
      <w:proofErr w:type="gramStart"/>
      <w:r w:rsidRPr="00E739ED">
        <w:rPr>
          <w:rFonts w:ascii="Times New Roman" w:hAnsi="Times New Roman" w:cs="Times New Roman"/>
          <w:color w:val="000000" w:themeColor="text1"/>
          <w:sz w:val="28"/>
          <w:szCs w:val="28"/>
        </w:rPr>
        <w:t>статьи, в случае, если</w:t>
      </w:r>
      <w:proofErr w:type="gramEnd"/>
      <w:r w:rsidRPr="00E739ED">
        <w:rPr>
          <w:rFonts w:ascii="Times New Roman" w:hAnsi="Times New Roman" w:cs="Times New Roman"/>
          <w:color w:val="000000" w:themeColor="text1"/>
          <w:sz w:val="28"/>
          <w:szCs w:val="28"/>
        </w:rPr>
        <w:t xml:space="preserve">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 xml:space="preserve">Ответственность подрядчика за </w:t>
      </w:r>
      <w:proofErr w:type="spellStart"/>
      <w:r w:rsidR="00AB06D6" w:rsidRPr="00E739ED">
        <w:rPr>
          <w:rFonts w:ascii="Times New Roman" w:hAnsi="Times New Roman" w:cs="Times New Roman"/>
          <w:b/>
          <w:bCs/>
          <w:color w:val="000000" w:themeColor="text1"/>
          <w:sz w:val="28"/>
          <w:szCs w:val="28"/>
        </w:rPr>
        <w:t>несохранность</w:t>
      </w:r>
      <w:proofErr w:type="spellEnd"/>
      <w:r w:rsidR="00AB06D6" w:rsidRPr="00E739ED">
        <w:rPr>
          <w:rFonts w:ascii="Times New Roman" w:hAnsi="Times New Roman" w:cs="Times New Roman"/>
          <w:b/>
          <w:bCs/>
          <w:color w:val="000000" w:themeColor="text1"/>
          <w:sz w:val="28"/>
          <w:szCs w:val="28"/>
        </w:rPr>
        <w:t xml:space="preserve">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обнаруживший в ходе строительства не учтенные в технической документации работы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8" w:name="dst101307"/>
      <w:bookmarkEnd w:id="148"/>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8"/>
      <w:bookmarkEnd w:id="149"/>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9"/>
      <w:bookmarkEnd w:id="150"/>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10"/>
      <w:bookmarkEnd w:id="151"/>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 xml:space="preserve">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w:t>
      </w:r>
      <w:proofErr w:type="gramStart"/>
      <w:r w:rsidR="00C41D11" w:rsidRPr="00E739ED">
        <w:rPr>
          <w:rFonts w:ascii="Times New Roman" w:hAnsi="Times New Roman" w:cs="Times New Roman"/>
          <w:color w:val="000000" w:themeColor="text1"/>
          <w:sz w:val="28"/>
          <w:szCs w:val="28"/>
        </w:rPr>
        <w:t>понесенные</w:t>
      </w:r>
      <w:proofErr w:type="gramEnd"/>
      <w:r w:rsidR="00C41D11" w:rsidRPr="00E739ED">
        <w:rPr>
          <w:rFonts w:ascii="Times New Roman" w:hAnsi="Times New Roman" w:cs="Times New Roman"/>
          <w:color w:val="000000" w:themeColor="text1"/>
          <w:sz w:val="28"/>
          <w:szCs w:val="28"/>
        </w:rPr>
        <w:t xml:space="preserve">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Перевозчик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 xml:space="preserve">Документы о причинах </w:t>
      </w:r>
      <w:proofErr w:type="spellStart"/>
      <w:r w:rsidR="00CD1018" w:rsidRPr="00E739ED">
        <w:rPr>
          <w:rFonts w:ascii="Times New Roman" w:hAnsi="Times New Roman" w:cs="Times New Roman"/>
          <w:color w:val="000000" w:themeColor="text1"/>
          <w:sz w:val="28"/>
          <w:szCs w:val="28"/>
        </w:rPr>
        <w:t>несохранности</w:t>
      </w:r>
      <w:proofErr w:type="spellEnd"/>
      <w:r w:rsidR="00CD1018" w:rsidRPr="00E739ED">
        <w:rPr>
          <w:rFonts w:ascii="Times New Roman" w:hAnsi="Times New Roman" w:cs="Times New Roman"/>
          <w:color w:val="000000" w:themeColor="text1"/>
          <w:sz w:val="28"/>
          <w:szCs w:val="28"/>
        </w:rPr>
        <w:t xml:space="preserve">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w:t>
      </w:r>
      <w:proofErr w:type="gramStart"/>
      <w:r w:rsidRPr="00E739ED">
        <w:rPr>
          <w:rFonts w:ascii="Times New Roman" w:hAnsi="Times New Roman" w:cs="Times New Roman"/>
          <w:color w:val="000000" w:themeColor="text1"/>
          <w:sz w:val="28"/>
          <w:szCs w:val="28"/>
        </w:rPr>
        <w:t xml:space="preserve">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proofErr w:type="gramEnd"/>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w:t>
      </w:r>
      <w:proofErr w:type="gramStart"/>
      <w:r w:rsidRPr="00E739ED">
        <w:rPr>
          <w:rFonts w:ascii="Times New Roman" w:hAnsi="Times New Roman" w:cs="Times New Roman"/>
          <w:color w:val="000000" w:themeColor="text1"/>
          <w:sz w:val="28"/>
          <w:szCs w:val="28"/>
        </w:rPr>
        <w:t>надлежащим образом</w:t>
      </w:r>
      <w:proofErr w:type="gramEnd"/>
      <w:r w:rsidRPr="00E739ED">
        <w:rPr>
          <w:rFonts w:ascii="Times New Roman" w:hAnsi="Times New Roman" w:cs="Times New Roman"/>
          <w:color w:val="000000" w:themeColor="text1"/>
          <w:sz w:val="28"/>
          <w:szCs w:val="28"/>
        </w:rPr>
        <w:t xml:space="preserve">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Счет </w:t>
      </w:r>
      <w:proofErr w:type="spellStart"/>
      <w:r w:rsidR="00135523" w:rsidRPr="00E739ED">
        <w:rPr>
          <w:rFonts w:ascii="Times New Roman" w:hAnsi="Times New Roman" w:cs="Times New Roman"/>
          <w:b/>
          <w:bCs/>
          <w:color w:val="000000" w:themeColor="text1"/>
          <w:sz w:val="28"/>
          <w:szCs w:val="28"/>
        </w:rPr>
        <w:t>эскроу</w:t>
      </w:r>
      <w:proofErr w:type="spellEnd"/>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Договор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банк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 открывает специальный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Права на денежные средства, находящиеся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Обязательства 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могут содержаться наряду с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в ином договоре, по которому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Вознаграждение банка как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-агента не может взиматься из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Ограничения по распоряжению денежными средствами и использованию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Если иное не предусмотрено договором, ни депонент, ни бенефициар не вправе распоряжаться денежными средствами, находящимися на счете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 xml:space="preserve">Зачисление на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иных денежных средств депонента, за исключением депонируемой суммы, указанной в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Приостановление операций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арест или списание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Предоставление сведений, составляющих банковскую тайну, по договору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Закрытие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закрытие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осуществляется банком по истечении срока действия или прекращения по иным основаниям договора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Если иное не предусмотрено соглашением депонента и бенефициара, при расторжении договора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Платежное поручение может быть отозвано плательщиком до наступления момента </w:t>
      </w:r>
      <w:proofErr w:type="spellStart"/>
      <w:r w:rsidRPr="00E739ED">
        <w:rPr>
          <w:rFonts w:ascii="Times New Roman" w:hAnsi="Times New Roman" w:cs="Times New Roman"/>
          <w:color w:val="000000" w:themeColor="text1"/>
          <w:sz w:val="28"/>
          <w:szCs w:val="28"/>
        </w:rPr>
        <w:t>безотзывности</w:t>
      </w:r>
      <w:proofErr w:type="spellEnd"/>
      <w:r w:rsidRPr="00E739ED">
        <w:rPr>
          <w:rFonts w:ascii="Times New Roman" w:hAnsi="Times New Roman" w:cs="Times New Roman"/>
          <w:color w:val="000000" w:themeColor="text1"/>
          <w:sz w:val="28"/>
          <w:szCs w:val="28"/>
        </w:rPr>
        <w:t xml:space="preserve">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Отзывный</w:t>
      </w:r>
      <w:proofErr w:type="spellEnd"/>
      <w:r w:rsidR="001F5FFA" w:rsidRPr="00E739ED">
        <w:rPr>
          <w:rFonts w:ascii="Times New Roman" w:hAnsi="Times New Roman" w:cs="Times New Roman"/>
          <w:b/>
          <w:color w:val="000000" w:themeColor="text1"/>
          <w:sz w:val="28"/>
          <w:szCs w:val="28"/>
        </w:rPr>
        <w:t xml:space="preserve">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DA03BF" w:rsidRPr="00E739ED">
        <w:rPr>
          <w:rFonts w:ascii="Times New Roman" w:hAnsi="Times New Roman" w:cs="Times New Roman"/>
          <w:color w:val="000000" w:themeColor="text1"/>
          <w:sz w:val="28"/>
          <w:szCs w:val="28"/>
        </w:rPr>
        <w:t>Отзывный</w:t>
      </w:r>
      <w:proofErr w:type="spellEnd"/>
      <w:r w:rsidR="00DA03BF" w:rsidRPr="00E739ED">
        <w:rPr>
          <w:rFonts w:ascii="Times New Roman" w:hAnsi="Times New Roman" w:cs="Times New Roman"/>
          <w:color w:val="000000" w:themeColor="text1"/>
          <w:sz w:val="28"/>
          <w:szCs w:val="28"/>
        </w:rPr>
        <w:t xml:space="preserve">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w:t>
      </w:r>
      <w:proofErr w:type="spellStart"/>
      <w:r w:rsidR="00DA03BF" w:rsidRPr="00E739ED">
        <w:rPr>
          <w:rFonts w:ascii="Times New Roman" w:hAnsi="Times New Roman" w:cs="Times New Roman"/>
          <w:b/>
          <w:bCs/>
          <w:color w:val="000000" w:themeColor="text1"/>
          <w:sz w:val="28"/>
          <w:szCs w:val="28"/>
        </w:rPr>
        <w:t>трансферабельный</w:t>
      </w:r>
      <w:proofErr w:type="spellEnd"/>
      <w:r w:rsidR="00DA03BF" w:rsidRPr="00E739ED">
        <w:rPr>
          <w:rFonts w:ascii="Times New Roman" w:hAnsi="Times New Roman" w:cs="Times New Roman"/>
          <w:b/>
          <w:bCs/>
          <w:color w:val="000000" w:themeColor="text1"/>
          <w:sz w:val="28"/>
          <w:szCs w:val="28"/>
        </w:rPr>
        <w:t>)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w:t>
      </w:r>
      <w:proofErr w:type="spellStart"/>
      <w:r w:rsidRPr="00E739ED">
        <w:rPr>
          <w:rFonts w:ascii="Times New Roman" w:hAnsi="Times New Roman" w:cs="Times New Roman"/>
          <w:color w:val="000000" w:themeColor="text1"/>
          <w:sz w:val="28"/>
          <w:szCs w:val="28"/>
        </w:rPr>
        <w:t>трансферабельный</w:t>
      </w:r>
      <w:proofErr w:type="spellEnd"/>
      <w:r w:rsidRPr="00E739ED">
        <w:rPr>
          <w:rFonts w:ascii="Times New Roman" w:hAnsi="Times New Roman" w:cs="Times New Roman"/>
          <w:color w:val="000000" w:themeColor="text1"/>
          <w:sz w:val="28"/>
          <w:szCs w:val="28"/>
        </w:rPr>
        <w:t>) аккредитив). При этом получатель средств вправе определить документы, которые должны быть представлены указанным им лицом для исполнения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 Эти документы могут быть не предусмотрены условиями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Получатель средств вправе указать лицо, которому должно производиться исполнение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xml:space="preserve">)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w:t>
      </w:r>
      <w:proofErr w:type="spellStart"/>
      <w:r w:rsidR="00DA03BF" w:rsidRPr="00E739ED">
        <w:rPr>
          <w:rFonts w:ascii="Times New Roman" w:hAnsi="Times New Roman" w:cs="Times New Roman"/>
          <w:color w:val="000000" w:themeColor="text1"/>
          <w:sz w:val="28"/>
          <w:szCs w:val="28"/>
        </w:rPr>
        <w:t>трансферабельный</w:t>
      </w:r>
      <w:proofErr w:type="spellEnd"/>
      <w:r w:rsidR="00DA03BF" w:rsidRPr="00E739ED">
        <w:rPr>
          <w:rFonts w:ascii="Times New Roman" w:hAnsi="Times New Roman" w:cs="Times New Roman"/>
          <w:color w:val="000000" w:themeColor="text1"/>
          <w:sz w:val="28"/>
          <w:szCs w:val="28"/>
        </w:rPr>
        <w:t>)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w:t>
      </w:r>
      <w:proofErr w:type="spellStart"/>
      <w:r w:rsidRPr="00E739ED">
        <w:rPr>
          <w:rFonts w:ascii="Times New Roman" w:hAnsi="Times New Roman" w:cs="Times New Roman"/>
          <w:color w:val="000000" w:themeColor="text1"/>
          <w:sz w:val="28"/>
          <w:szCs w:val="28"/>
        </w:rPr>
        <w:t>неустранения</w:t>
      </w:r>
      <w:proofErr w:type="spellEnd"/>
      <w:r w:rsidRPr="00E739ED">
        <w:rPr>
          <w:rFonts w:ascii="Times New Roman" w:hAnsi="Times New Roman" w:cs="Times New Roman"/>
          <w:color w:val="000000" w:themeColor="text1"/>
          <w:sz w:val="28"/>
          <w:szCs w:val="28"/>
        </w:rPr>
        <w:t xml:space="preserve">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 xml:space="preserve">срок, не теряет своих прав. Оно возмещает убытки, которые могут произойти вследствие </w:t>
      </w:r>
      <w:proofErr w:type="spellStart"/>
      <w:r w:rsidR="001F5FFA" w:rsidRPr="00E739ED">
        <w:rPr>
          <w:rFonts w:ascii="Times New Roman" w:hAnsi="Times New Roman" w:cs="Times New Roman"/>
          <w:color w:val="000000" w:themeColor="text1"/>
          <w:sz w:val="28"/>
          <w:szCs w:val="28"/>
        </w:rPr>
        <w:t>неизвещения</w:t>
      </w:r>
      <w:proofErr w:type="spellEnd"/>
      <w:r w:rsidR="001F5FFA" w:rsidRPr="00E739ED">
        <w:rPr>
          <w:rFonts w:ascii="Times New Roman" w:hAnsi="Times New Roman" w:cs="Times New Roman"/>
          <w:color w:val="000000" w:themeColor="text1"/>
          <w:sz w:val="28"/>
          <w:szCs w:val="28"/>
        </w:rPr>
        <w:t xml:space="preserve">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2" w:name="_Hlk60065560"/>
    <w:p w14:paraId="73AED002" w14:textId="5FBB20C1"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2"/>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Простая письменная форма договора хранения считается соблюденной, если принятие вещи на хранение удостоверено хранителем выдачей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 этом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договором не предусмотрен и не может быть определен исходя из его условий, хранитель обязан хранить вещь до востребования ее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определен моментом востребования вещи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хранитель вправе по истечении обычного при данных обстоятельствах срока хранения вещи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взять обратно вещь, предоставив ему для этого разумный срок. Неисполнение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прямо предусмотренных договором хранения, принятые на хранение вещи одного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могут смешиваться с вещами того же рода и качества других </w:t>
      </w:r>
      <w:proofErr w:type="spellStart"/>
      <w:r w:rsidRPr="00E739ED">
        <w:rPr>
          <w:rFonts w:ascii="Times New Roman" w:hAnsi="Times New Roman" w:cs="Times New Roman"/>
          <w:color w:val="000000" w:themeColor="text1"/>
          <w:sz w:val="28"/>
          <w:szCs w:val="28"/>
        </w:rPr>
        <w:t>поклажедателей</w:t>
      </w:r>
      <w:proofErr w:type="spellEnd"/>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не вправе без согласия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необходимости изменения условий хранения вещи, предусмотренных договором хранения, хранитель обязан незамедлительно уведомить об этом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ожидать нельзя, хранитель вправе самостоятельно продать вещь или часть ее по цене, сложившейся в месте хранения. Если указанные обстоятельства возникли </w:t>
      </w:r>
      <w:r w:rsidRPr="00E739ED">
        <w:rPr>
          <w:rFonts w:ascii="Times New Roman" w:hAnsi="Times New Roman" w:cs="Times New Roman"/>
          <w:color w:val="000000" w:themeColor="text1"/>
          <w:sz w:val="28"/>
          <w:szCs w:val="28"/>
        </w:rPr>
        <w:lastRenderedPageBreak/>
        <w:t xml:space="preserve">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Вещи, легковоспламеняющиеся, взрывоопасные или вообще опасные по своей природе,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при их сдаче на хранение не предупредил хранителя об этих свойствах, могут быть в любое время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передаче вещей с опасными свойствами на хранение профессиональному хранителю правила, предусмотренные абзацем первым настоящей части, </w:t>
      </w:r>
      <w:proofErr w:type="gramStart"/>
      <w:r w:rsidRPr="00E739ED">
        <w:rPr>
          <w:rFonts w:ascii="Times New Roman" w:hAnsi="Times New Roman" w:cs="Times New Roman"/>
          <w:color w:val="000000" w:themeColor="text1"/>
          <w:sz w:val="28"/>
          <w:szCs w:val="28"/>
        </w:rPr>
        <w:t>применяются в случае если</w:t>
      </w:r>
      <w:proofErr w:type="gramEnd"/>
      <w:r w:rsidRPr="00E739ED">
        <w:rPr>
          <w:rFonts w:ascii="Times New Roman" w:hAnsi="Times New Roman" w:cs="Times New Roman"/>
          <w:color w:val="000000" w:themeColor="text1"/>
          <w:sz w:val="28"/>
          <w:szCs w:val="28"/>
        </w:rPr>
        <w:t xml:space="preserve"> такие вещи были сданы на хранение с неправильным наименованием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их забрать либо он не выполняет это требование, эти вещи могут быть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 xml:space="preserve">Если договором хранения не предусмотрено иное, хранитель не вправе без согласия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передавать вещь на хранение третьему лицу, за исключением случаев, когда он вынужден к этому силою обстоятельств в интересах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 передаче вещи на хранение третьему лицу хранитель обязан незамедлительно уведомить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передаче вещи на хранение третьему лицу условия договора между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по истечении срока хранения находящаяся на хранении вещь не взята обратно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он обязан уплатить хранителю соразмерную плату за дальнейшее хранение вещи. Это правило применяется и в случае, когда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необходимости произвести чрезвычайные расходы хранитель обязан запросить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 согласии на эти расходы.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хранитель произвел чрезвычайные расходы на хранение, не получив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предварительного согласия на эти расходы, хотя по обстоятельствам дела это было возможно, 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 xml:space="preserve">Обязанность </w:t>
      </w:r>
      <w:proofErr w:type="spellStart"/>
      <w:r w:rsidR="001F5FFA" w:rsidRPr="00E739ED">
        <w:rPr>
          <w:rFonts w:ascii="Times New Roman" w:hAnsi="Times New Roman" w:cs="Times New Roman"/>
          <w:b/>
          <w:color w:val="000000" w:themeColor="text1"/>
          <w:sz w:val="28"/>
          <w:szCs w:val="28"/>
        </w:rPr>
        <w:t>поклажедателя</w:t>
      </w:r>
      <w:proofErr w:type="spellEnd"/>
      <w:r w:rsidR="001F5FFA" w:rsidRPr="00E739ED">
        <w:rPr>
          <w:rFonts w:ascii="Times New Roman" w:hAnsi="Times New Roman" w:cs="Times New Roman"/>
          <w:b/>
          <w:color w:val="000000" w:themeColor="text1"/>
          <w:sz w:val="28"/>
          <w:szCs w:val="28"/>
        </w:rPr>
        <w:t xml:space="preserve">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неисполнении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3" w:name="_Hlk60065772"/>
    <w:p w14:paraId="6123CA3E" w14:textId="0536C65A"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Сумма, вырученная от продажи вещи, передается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w:t>
      </w:r>
      <w:r w:rsidRPr="00E739ED">
        <w:rPr>
          <w:rFonts w:ascii="Times New Roman" w:hAnsi="Times New Roman" w:cs="Times New Roman"/>
          <w:color w:val="000000" w:themeColor="text1"/>
          <w:sz w:val="28"/>
          <w:szCs w:val="28"/>
        </w:rPr>
        <w:lastRenderedPageBreak/>
        <w:t xml:space="preserve">хранитель, принимая ее на хранение, не знал и не должен был знать, либо в результате умысла или грубой неосторожности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 xml:space="preserve">За утрату, недостачу или повреждение принятых на хранение вещей после того, как наступила обязанность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вещи по требованию </w:t>
      </w:r>
      <w:proofErr w:type="spellStart"/>
      <w:r w:rsidR="001F5FFA" w:rsidRPr="00E739ED">
        <w:rPr>
          <w:rFonts w:ascii="Times New Roman" w:hAnsi="Times New Roman" w:cs="Times New Roman"/>
          <w:b/>
          <w:color w:val="000000" w:themeColor="text1"/>
          <w:sz w:val="28"/>
          <w:szCs w:val="28"/>
        </w:rPr>
        <w:t>поклажедателя</w:t>
      </w:r>
      <w:proofErr w:type="spellEnd"/>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обязан по первому требованию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w:t>
      </w:r>
      <w:proofErr w:type="spellStart"/>
      <w:r w:rsidR="00CD1CA1" w:rsidRPr="00E739ED">
        <w:rPr>
          <w:rFonts w:ascii="Times New Roman" w:hAnsi="Times New Roman" w:cs="Times New Roman"/>
          <w:color w:val="000000" w:themeColor="text1"/>
          <w:sz w:val="28"/>
          <w:szCs w:val="28"/>
        </w:rPr>
        <w:t>поклажедателем</w:t>
      </w:r>
      <w:proofErr w:type="spellEnd"/>
      <w:r w:rsidR="00CD1CA1" w:rsidRPr="00E739ED">
        <w:rPr>
          <w:rFonts w:ascii="Times New Roman" w:hAnsi="Times New Roman" w:cs="Times New Roman"/>
          <w:color w:val="000000" w:themeColor="text1"/>
          <w:sz w:val="28"/>
          <w:szCs w:val="28"/>
        </w:rPr>
        <w:t>),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Заключение договора хранения в ломбарде удостоверяется выдачей ломбардом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Ломбард обязан страховать в пользу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 xml:space="preserve">нной </w:t>
      </w:r>
      <w:proofErr w:type="spellStart"/>
      <w:r w:rsidR="00721AC1" w:rsidRPr="00E739ED">
        <w:rPr>
          <w:rFonts w:ascii="Times New Roman" w:hAnsi="Times New Roman" w:cs="Times New Roman"/>
          <w:b/>
          <w:color w:val="000000" w:themeColor="text1"/>
          <w:sz w:val="28"/>
          <w:szCs w:val="28"/>
        </w:rPr>
        <w:t>поклажедателем</w:t>
      </w:r>
      <w:proofErr w:type="spellEnd"/>
      <w:r w:rsidR="00721AC1" w:rsidRPr="00E739ED">
        <w:rPr>
          <w:rFonts w:ascii="Times New Roman" w:hAnsi="Times New Roman" w:cs="Times New Roman"/>
          <w:b/>
          <w:color w:val="000000" w:themeColor="text1"/>
          <w:sz w:val="28"/>
          <w:szCs w:val="28"/>
        </w:rPr>
        <w:t xml:space="preserve">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 xml:space="preserve">щается ломбардом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xml:space="preserve">. Заключение договора хранения ценностей в банке удостоверяется выдачей банком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 xml:space="preserve">зврата ценностей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хранения ценностей в банке может быть предусмотрено их хранение с использованием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подтверждение принятия вещи на хранение в камеру хранения (за исключением автоматических камер)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выдается квитанция или номерной жетон. В случае утраты квитанции или жетона сданная в камеру хранения вещь выдается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вследствие утраты, недостачи или повреждения вещей, сданных в камеру хранения, в пределах суммы их оценки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Гостиница </w:t>
      </w:r>
      <w:proofErr w:type="gramStart"/>
      <w:r w:rsidRPr="00E739ED">
        <w:rPr>
          <w:rFonts w:ascii="Times New Roman" w:hAnsi="Times New Roman" w:cs="Times New Roman"/>
          <w:color w:val="000000" w:themeColor="text1"/>
          <w:sz w:val="28"/>
          <w:szCs w:val="28"/>
        </w:rPr>
        <w:t>отвечает</w:t>
      </w:r>
      <w:proofErr w:type="gramEnd"/>
      <w:r w:rsidRPr="00E739ED">
        <w:rPr>
          <w:rFonts w:ascii="Times New Roman" w:hAnsi="Times New Roman" w:cs="Times New Roman"/>
          <w:color w:val="000000" w:themeColor="text1"/>
          <w:sz w:val="28"/>
          <w:szCs w:val="28"/>
        </w:rPr>
        <w:t xml:space="preserve">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Сделанное гостиницей объявление о том, что она не принимает на себя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обязуется передать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заключается между депонентом, бенефициаром и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-агентом и должен предусматривать срок депонирования имущества. Срок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может превышать пять лет. 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возникновении указанных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 обязан передать депонированное имущество бенефициару в соответствии с условиями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Если указанные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основания передачи имущества бенефициару в течение срока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возникают,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объекта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 в течение всего периода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Обязательство депонента по передаче бенефициару имущества считается исполненным с момента передачи этого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Сторонами может быть заключен договор, на основании которого у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должно быть депонировано имущество, подлежащее передаче сторонами двустороннего договора друг другу (взаимное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Вознаграждение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Обязательство депонента и бенефициара по уплате вознаграждения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предусмотрена необходимость предъявления бенефициаром документов, подтверждающих возникновение оснований для передачи ему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может быть предусмотрена обязанность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Имущество, переданное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Смешение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переданного ему на депонирование имущества с иным (в том числе своим) имуществом того же рода не прекращает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иное не предусмотрено договором или не вытекает из существа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не является банком, безналичные денежные средства депонируются на его номинальном счете. Бенефициаром по номинальному счету, открытому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является депонент до даты возникновения оснований для передачи имущества бенефициару, предусмотренных договором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а после указанной даты бенефициаром по номинальному счету является бенефициар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Особенности обращения взыскания на имущество по требованиям к сторонам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Взыскание по долгам депонента может быть обращено на право (требование) депонента к бенефициару или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в случаях прекращения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По долгам бенефициара взыскание может быть обращено на его право (требование)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Прекращение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xml:space="preserve">,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признания его недееспособным, ограниченно дееспособным или безвестно отсутствующим, прекращения полномочий нотариуса,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ликвидации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-агента, являющегося юридическим лицом, истечения срока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Депонент и бенефициар могут отказаться от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направив совместное уведомление об этом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в письменной форме или иным способом, предусмотренным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При прекращении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 xml:space="preserve">должен нести соответствующую </w:t>
      </w:r>
      <w:proofErr w:type="gramStart"/>
      <w:r w:rsidRPr="00E739ED">
        <w:rPr>
          <w:rFonts w:ascii="Times New Roman" w:hAnsi="Times New Roman" w:cs="Times New Roman"/>
          <w:color w:val="000000" w:themeColor="text1"/>
          <w:sz w:val="28"/>
          <w:szCs w:val="28"/>
        </w:rPr>
        <w:t>ответственность,</w:t>
      </w:r>
      <w:r w:rsidR="006553B4" w:rsidRPr="00E739ED">
        <w:rPr>
          <w:rFonts w:ascii="Times New Roman" w:hAnsi="Times New Roman" w:cs="Times New Roman"/>
          <w:color w:val="000000" w:themeColor="text1"/>
          <w:sz w:val="28"/>
          <w:szCs w:val="28"/>
        </w:rPr>
        <w:t>–</w:t>
      </w:r>
      <w:proofErr w:type="gramEnd"/>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Сострахование</w:t>
      </w:r>
      <w:proofErr w:type="spellEnd"/>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w:t>
      </w:r>
      <w:proofErr w:type="spellStart"/>
      <w:r w:rsidR="001F5FFA" w:rsidRPr="00E739ED">
        <w:rPr>
          <w:rFonts w:ascii="Times New Roman" w:hAnsi="Times New Roman" w:cs="Times New Roman"/>
          <w:color w:val="000000" w:themeColor="text1"/>
          <w:sz w:val="28"/>
          <w:szCs w:val="28"/>
        </w:rPr>
        <w:t>сострахование</w:t>
      </w:r>
      <w:proofErr w:type="spellEnd"/>
      <w:r w:rsidR="001F5FFA" w:rsidRPr="00E739ED">
        <w:rPr>
          <w:rFonts w:ascii="Times New Roman" w:hAnsi="Times New Roman" w:cs="Times New Roman"/>
          <w:color w:val="000000" w:themeColor="text1"/>
          <w:sz w:val="28"/>
          <w:szCs w:val="28"/>
        </w:rPr>
        <w:t>).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4" w:name="dst102193"/>
      <w:bookmarkEnd w:id="154"/>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proofErr w:type="spellStart"/>
      <w:r w:rsidRPr="00E739ED">
        <w:rPr>
          <w:rFonts w:ascii="Times New Roman" w:hAnsi="Times New Roman" w:cs="Times New Roman"/>
          <w:color w:val="000000" w:themeColor="text1"/>
          <w:sz w:val="28"/>
          <w:szCs w:val="28"/>
        </w:rPr>
        <w:t>непротивоправных</w:t>
      </w:r>
      <w:proofErr w:type="spellEnd"/>
      <w:r w:rsidRPr="00E739ED">
        <w:rPr>
          <w:rFonts w:ascii="Times New Roman" w:hAnsi="Times New Roman" w:cs="Times New Roman"/>
          <w:color w:val="000000" w:themeColor="text1"/>
          <w:sz w:val="28"/>
          <w:szCs w:val="28"/>
        </w:rPr>
        <w:t xml:space="preserve">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Обязанности по сделке, заключенной в чужом интересе, переходят к лицу, в интересах которого она совершена, при условии одобрения им этой сделки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Субкомиссия</w:t>
      </w:r>
      <w:proofErr w:type="spellEnd"/>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с третьим лицом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xml:space="preserve">), оставаясь ответственным за действия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договору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комиссионер приобретает в отношении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прекращения договора комиссии комитент не вправе без согласия комиссионера вступать в отношения с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Комиссионер, продавший имущество </w:t>
      </w:r>
      <w:proofErr w:type="gramStart"/>
      <w:r w:rsidRPr="00E739ED">
        <w:rPr>
          <w:rFonts w:ascii="Times New Roman" w:hAnsi="Times New Roman" w:cs="Times New Roman"/>
          <w:color w:val="000000" w:themeColor="text1"/>
          <w:sz w:val="28"/>
          <w:szCs w:val="28"/>
        </w:rPr>
        <w:t>по цене</w:t>
      </w:r>
      <w:proofErr w:type="gramEnd"/>
      <w:r w:rsidRPr="00E739ED">
        <w:rPr>
          <w:rFonts w:ascii="Times New Roman" w:hAnsi="Times New Roman" w:cs="Times New Roman"/>
          <w:color w:val="000000" w:themeColor="text1"/>
          <w:sz w:val="28"/>
          <w:szCs w:val="28"/>
        </w:rPr>
        <w:t xml:space="preserve">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агентском договоре размер агентского вознаграждения </w:t>
      </w:r>
      <w:proofErr w:type="gramStart"/>
      <w:r w:rsidRPr="00E739ED">
        <w:rPr>
          <w:rFonts w:ascii="Times New Roman" w:hAnsi="Times New Roman" w:cs="Times New Roman"/>
          <w:color w:val="000000" w:themeColor="text1"/>
          <w:sz w:val="28"/>
          <w:szCs w:val="28"/>
        </w:rPr>
        <w:t>не предусмотрен</w:t>
      </w:r>
      <w:proofErr w:type="gramEnd"/>
      <w:r w:rsidRPr="00E739ED">
        <w:rPr>
          <w:rFonts w:ascii="Times New Roman" w:hAnsi="Times New Roman" w:cs="Times New Roman"/>
          <w:color w:val="000000" w:themeColor="text1"/>
          <w:sz w:val="28"/>
          <w:szCs w:val="28"/>
        </w:rPr>
        <w:t xml:space="preserve">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 xml:space="preserve">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w:t>
      </w:r>
      <w:proofErr w:type="gramStart"/>
      <w:r w:rsidR="00AB35AC" w:rsidRPr="00E739ED">
        <w:rPr>
          <w:rFonts w:ascii="Times New Roman" w:hAnsi="Times New Roman" w:cs="Times New Roman"/>
          <w:color w:val="000000" w:themeColor="text1"/>
          <w:sz w:val="28"/>
          <w:szCs w:val="28"/>
        </w:rPr>
        <w:t>прекращается</w:t>
      </w:r>
      <w:proofErr w:type="gramEnd"/>
      <w:r w:rsidR="00AB35AC" w:rsidRPr="00E739ED">
        <w:rPr>
          <w:rFonts w:ascii="Times New Roman" w:hAnsi="Times New Roman" w:cs="Times New Roman"/>
          <w:color w:val="000000" w:themeColor="text1"/>
          <w:sz w:val="28"/>
          <w:szCs w:val="28"/>
        </w:rPr>
        <w:t xml:space="preserve">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коммерческой </w:t>
      </w:r>
      <w:proofErr w:type="spellStart"/>
      <w:r w:rsidR="001F5FFA" w:rsidRPr="00E739ED">
        <w:rPr>
          <w:rFonts w:ascii="Times New Roman" w:hAnsi="Times New Roman" w:cs="Times New Roman"/>
          <w:b/>
          <w:color w:val="000000" w:themeColor="text1"/>
          <w:sz w:val="28"/>
          <w:szCs w:val="28"/>
        </w:rPr>
        <w:t>субконцессии</w:t>
      </w:r>
      <w:proofErr w:type="spellEnd"/>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 xml:space="preserve">Если договор коммерческой концессии является недействительным, недействительны и заключенные на основании его договоры коммерческой </w:t>
      </w:r>
      <w:proofErr w:type="spellStart"/>
      <w:r w:rsidR="00D219D5" w:rsidRPr="00E739ED">
        <w:rPr>
          <w:rFonts w:ascii="Times New Roman" w:hAnsi="Times New Roman" w:cs="Times New Roman"/>
          <w:color w:val="000000" w:themeColor="text1"/>
          <w:sz w:val="28"/>
          <w:szCs w:val="28"/>
        </w:rPr>
        <w:t>субконцессии</w:t>
      </w:r>
      <w:proofErr w:type="spellEnd"/>
      <w:r w:rsidR="00D219D5" w:rsidRPr="00E739ED">
        <w:rPr>
          <w:rFonts w:ascii="Times New Roman" w:hAnsi="Times New Roman" w:cs="Times New Roman"/>
          <w:color w:val="000000" w:themeColor="text1"/>
          <w:sz w:val="28"/>
          <w:szCs w:val="28"/>
        </w:rPr>
        <w:t>.</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применяются предусмотренные настоящей главой правила о договоре коммерческой концессии, если иное не вытекает из особенностей </w:t>
      </w:r>
      <w:proofErr w:type="spellStart"/>
      <w:r w:rsidRPr="00E739ED">
        <w:rPr>
          <w:rFonts w:ascii="Times New Roman" w:hAnsi="Times New Roman" w:cs="Times New Roman"/>
          <w:color w:val="000000" w:themeColor="text1"/>
          <w:sz w:val="28"/>
          <w:szCs w:val="28"/>
        </w:rPr>
        <w:t>субконцессии</w:t>
      </w:r>
      <w:proofErr w:type="spellEnd"/>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w:t>
      </w:r>
      <w:proofErr w:type="spellStart"/>
      <w:r w:rsidRPr="00E739ED">
        <w:rPr>
          <w:rFonts w:ascii="Times New Roman" w:hAnsi="Times New Roman" w:cs="Times New Roman"/>
          <w:color w:val="000000" w:themeColor="text1"/>
          <w:sz w:val="28"/>
          <w:szCs w:val="28"/>
        </w:rPr>
        <w:t>субконцессий</w:t>
      </w:r>
      <w:proofErr w:type="spellEnd"/>
      <w:r w:rsidRPr="00E739ED">
        <w:rPr>
          <w:rFonts w:ascii="Times New Roman" w:hAnsi="Times New Roman" w:cs="Times New Roman"/>
          <w:color w:val="000000" w:themeColor="text1"/>
          <w:sz w:val="28"/>
          <w:szCs w:val="28"/>
        </w:rPr>
        <w:t>,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Внесенное участниками имущество, которым они обладали на праве собственности, а также произведенная в результате совместной деятельности продукция и </w:t>
      </w:r>
      <w:proofErr w:type="gramStart"/>
      <w:r w:rsidRPr="00E739ED">
        <w:rPr>
          <w:rFonts w:ascii="Times New Roman" w:hAnsi="Times New Roman" w:cs="Times New Roman"/>
          <w:color w:val="000000" w:themeColor="text1"/>
          <w:sz w:val="28"/>
          <w:szCs w:val="28"/>
        </w:rPr>
        <w:t>полученные от такой деятельности плоды</w:t>
      </w:r>
      <w:proofErr w:type="gramEnd"/>
      <w:r w:rsidRPr="00E739ED">
        <w:rPr>
          <w:rFonts w:ascii="Times New Roman" w:hAnsi="Times New Roman" w:cs="Times New Roman"/>
          <w:color w:val="000000" w:themeColor="text1"/>
          <w:sz w:val="28"/>
          <w:szCs w:val="28"/>
        </w:rPr>
        <w:t xml:space="preserve">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w:t>
      </w:r>
      <w:proofErr w:type="spellStart"/>
      <w:r w:rsidRPr="00E739ED">
        <w:rPr>
          <w:rFonts w:ascii="Times New Roman" w:hAnsi="Times New Roman" w:cs="Times New Roman"/>
          <w:color w:val="000000" w:themeColor="text1"/>
          <w:sz w:val="28"/>
          <w:szCs w:val="28"/>
        </w:rPr>
        <w:t>отменительного</w:t>
      </w:r>
      <w:proofErr w:type="spellEnd"/>
      <w:r w:rsidRPr="00E739ED">
        <w:rPr>
          <w:rFonts w:ascii="Times New Roman" w:hAnsi="Times New Roman" w:cs="Times New Roman"/>
          <w:color w:val="000000" w:themeColor="text1"/>
          <w:sz w:val="28"/>
          <w:szCs w:val="28"/>
        </w:rPr>
        <w:t xml:space="preserve">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5" w:name="dst102588"/>
      <w:bookmarkEnd w:id="155"/>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9"/>
      <w:bookmarkEnd w:id="156"/>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отказа организатора игр от их проведения в установленный срок участники игр вправе требовать от их организатора </w:t>
      </w:r>
      <w:proofErr w:type="gramStart"/>
      <w:r w:rsidRPr="00E739ED">
        <w:rPr>
          <w:rFonts w:ascii="Times New Roman" w:hAnsi="Times New Roman" w:cs="Times New Roman"/>
          <w:color w:val="000000" w:themeColor="text1"/>
          <w:sz w:val="28"/>
          <w:szCs w:val="28"/>
        </w:rPr>
        <w:t>возмещения</w:t>
      </w:r>
      <w:proofErr w:type="gramEnd"/>
      <w:r w:rsidRPr="00E739ED">
        <w:rPr>
          <w:rFonts w:ascii="Times New Roman" w:hAnsi="Times New Roman" w:cs="Times New Roman"/>
          <w:color w:val="000000" w:themeColor="text1"/>
          <w:sz w:val="28"/>
          <w:szCs w:val="28"/>
        </w:rPr>
        <w:t xml:space="preserve">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w:t>
      </w:r>
      <w:proofErr w:type="gramStart"/>
      <w:r w:rsidRPr="00E739ED">
        <w:rPr>
          <w:rFonts w:ascii="Times New Roman" w:hAnsi="Times New Roman" w:cs="Times New Roman"/>
          <w:color w:val="000000" w:themeColor="text1"/>
          <w:sz w:val="28"/>
          <w:szCs w:val="28"/>
        </w:rPr>
        <w:t>в результате издания</w:t>
      </w:r>
      <w:r w:rsidR="007709D9" w:rsidRPr="00E739ED">
        <w:rPr>
          <w:rFonts w:ascii="Times New Roman" w:hAnsi="Times New Roman" w:cs="Times New Roman"/>
          <w:color w:val="000000" w:themeColor="text1"/>
          <w:sz w:val="28"/>
          <w:szCs w:val="28"/>
        </w:rPr>
        <w:t xml:space="preserve"> (принятия)</w:t>
      </w:r>
      <w:proofErr w:type="gramEnd"/>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w:t>
      </w:r>
      <w:proofErr w:type="gramStart"/>
      <w:r w:rsidRPr="00E739ED">
        <w:rPr>
          <w:rFonts w:ascii="Times New Roman" w:hAnsi="Times New Roman" w:cs="Times New Roman"/>
          <w:bCs/>
          <w:color w:val="000000" w:themeColor="text1"/>
          <w:sz w:val="28"/>
          <w:szCs w:val="28"/>
        </w:rPr>
        <w:t>в соответствии с части</w:t>
      </w:r>
      <w:proofErr w:type="gramEnd"/>
      <w:r w:rsidRPr="00E739ED">
        <w:rPr>
          <w:rFonts w:ascii="Times New Roman" w:hAnsi="Times New Roman" w:cs="Times New Roman"/>
          <w:bCs/>
          <w:color w:val="000000" w:themeColor="text1"/>
          <w:sz w:val="28"/>
          <w:szCs w:val="28"/>
        </w:rPr>
        <w:t xml:space="preserve">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7" w:name="_Hlk60066340"/>
    <w:p w14:paraId="6DE010AA" w14:textId="25478C2F"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7"/>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8" w:name="_Hlk60066462"/>
    <w:p w14:paraId="05796BC8" w14:textId="3E07821B"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691"/>
    <w:p w14:paraId="3815A0E1" w14:textId="6A2E640E"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 xml:space="preserve">одной стороны в обязательстве к другой о возврате </w:t>
      </w:r>
      <w:proofErr w:type="gramStart"/>
      <w:r w:rsidR="00A63B36" w:rsidRPr="00E739ED">
        <w:rPr>
          <w:rFonts w:ascii="Times New Roman" w:hAnsi="Times New Roman" w:cs="Times New Roman"/>
          <w:color w:val="000000" w:themeColor="text1"/>
          <w:sz w:val="28"/>
          <w:szCs w:val="28"/>
        </w:rPr>
        <w:t>исполненного</w:t>
      </w:r>
      <w:proofErr w:type="gramEnd"/>
      <w:r w:rsidR="00A63B36" w:rsidRPr="00E739ED">
        <w:rPr>
          <w:rFonts w:ascii="Times New Roman" w:hAnsi="Times New Roman" w:cs="Times New Roman"/>
          <w:color w:val="000000" w:themeColor="text1"/>
          <w:sz w:val="28"/>
          <w:szCs w:val="28"/>
        </w:rPr>
        <w:t xml:space="preserve">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w:t>
      </w:r>
      <w:proofErr w:type="gramStart"/>
      <w:r w:rsidRPr="00E739ED">
        <w:rPr>
          <w:rFonts w:ascii="Times New Roman" w:hAnsi="Times New Roman" w:cs="Times New Roman"/>
          <w:color w:val="000000" w:themeColor="text1"/>
          <w:sz w:val="28"/>
          <w:szCs w:val="28"/>
        </w:rPr>
        <w:t>во время</w:t>
      </w:r>
      <w:proofErr w:type="gramEnd"/>
      <w:r w:rsidRPr="00E739ED">
        <w:rPr>
          <w:rFonts w:ascii="Times New Roman" w:hAnsi="Times New Roman" w:cs="Times New Roman"/>
          <w:color w:val="000000" w:themeColor="text1"/>
          <w:sz w:val="28"/>
          <w:szCs w:val="28"/>
        </w:rPr>
        <w:t>,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неосновательно получило или сберегло имущество, обязано возвратить или возместить потерпевшему все доходы, которые оно </w:t>
      </w:r>
      <w:r w:rsidRPr="00E739ED">
        <w:rPr>
          <w:rFonts w:ascii="Times New Roman" w:hAnsi="Times New Roman" w:cs="Times New Roman"/>
          <w:color w:val="000000" w:themeColor="text1"/>
          <w:sz w:val="28"/>
          <w:szCs w:val="28"/>
        </w:rPr>
        <w:lastRenderedPageBreak/>
        <w:t>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lastRenderedPageBreak/>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 xml:space="preserve">Лицо, не имеющее права наследовать или отстраненное от наследования на основании настоящей статьи (недостойный наследник), обязано возвратить в </w:t>
      </w:r>
      <w:r w:rsidR="0071207A" w:rsidRPr="00E739ED">
        <w:rPr>
          <w:rFonts w:ascii="Times New Roman" w:hAnsi="Times New Roman" w:cs="Times New Roman"/>
          <w:color w:val="000000" w:themeColor="text1"/>
          <w:sz w:val="28"/>
          <w:szCs w:val="28"/>
        </w:rPr>
        <w:lastRenderedPageBreak/>
        <w:t>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 xml:space="preserve">предметом завещательного отказа было выполнение определенной работы для недостойного </w:t>
      </w:r>
      <w:proofErr w:type="spellStart"/>
      <w:r w:rsidR="0071207A" w:rsidRPr="00E739ED">
        <w:rPr>
          <w:rFonts w:ascii="Times New Roman" w:hAnsi="Times New Roman" w:cs="Times New Roman"/>
          <w:color w:val="000000" w:themeColor="text1"/>
          <w:sz w:val="28"/>
          <w:szCs w:val="28"/>
        </w:rPr>
        <w:t>отказополучателя</w:t>
      </w:r>
      <w:proofErr w:type="spellEnd"/>
      <w:r w:rsidR="0071207A" w:rsidRPr="00E739ED">
        <w:rPr>
          <w:rFonts w:ascii="Times New Roman" w:hAnsi="Times New Roman" w:cs="Times New Roman"/>
          <w:color w:val="000000" w:themeColor="text1"/>
          <w:sz w:val="28"/>
          <w:szCs w:val="28"/>
        </w:rPr>
        <w:t xml:space="preserve">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w:t>
      </w:r>
      <w:proofErr w:type="spellStart"/>
      <w:r w:rsidR="0071207A" w:rsidRPr="00E739ED">
        <w:rPr>
          <w:rFonts w:ascii="Times New Roman" w:hAnsi="Times New Roman" w:cs="Times New Roman"/>
          <w:color w:val="000000" w:themeColor="text1"/>
          <w:sz w:val="28"/>
          <w:szCs w:val="28"/>
        </w:rPr>
        <w:t>отказополучателя</w:t>
      </w:r>
      <w:proofErr w:type="spellEnd"/>
      <w:r w:rsidR="0071207A" w:rsidRPr="00E739ED">
        <w:rPr>
          <w:rFonts w:ascii="Times New Roman" w:hAnsi="Times New Roman" w:cs="Times New Roman"/>
          <w:color w:val="000000" w:themeColor="text1"/>
          <w:sz w:val="28"/>
          <w:szCs w:val="28"/>
        </w:rPr>
        <w:t xml:space="preserve">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w:t>
      </w:r>
      <w:r w:rsidRPr="00E739ED">
        <w:rPr>
          <w:rFonts w:ascii="Times New Roman" w:hAnsi="Times New Roman" w:cs="Times New Roman"/>
          <w:color w:val="000000" w:themeColor="text1"/>
          <w:sz w:val="28"/>
          <w:szCs w:val="28"/>
        </w:rPr>
        <w:lastRenderedPageBreak/>
        <w:t xml:space="preserve">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w:t>
      </w:r>
      <w:r w:rsidRPr="00E739ED">
        <w:rPr>
          <w:rFonts w:ascii="Times New Roman" w:hAnsi="Times New Roman" w:cs="Times New Roman"/>
          <w:color w:val="000000" w:themeColor="text1"/>
          <w:sz w:val="28"/>
          <w:szCs w:val="28"/>
        </w:rPr>
        <w:lastRenderedPageBreak/>
        <w:t xml:space="preserve">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 xml:space="preserve">Назначение и </w:t>
      </w:r>
      <w:proofErr w:type="spellStart"/>
      <w:r w:rsidR="00673529" w:rsidRPr="00E739ED">
        <w:rPr>
          <w:rFonts w:ascii="Times New Roman" w:hAnsi="Times New Roman" w:cs="Times New Roman"/>
          <w:b/>
          <w:bCs/>
          <w:color w:val="000000" w:themeColor="text1"/>
          <w:sz w:val="28"/>
          <w:szCs w:val="28"/>
        </w:rPr>
        <w:t>подназначение</w:t>
      </w:r>
      <w:proofErr w:type="spellEnd"/>
      <w:r w:rsidR="00673529" w:rsidRPr="00E739ED">
        <w:rPr>
          <w:rFonts w:ascii="Times New Roman" w:hAnsi="Times New Roman" w:cs="Times New Roman"/>
          <w:b/>
          <w:bCs/>
          <w:color w:val="000000" w:themeColor="text1"/>
          <w:sz w:val="28"/>
          <w:szCs w:val="28"/>
        </w:rPr>
        <w:t xml:space="preserve">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указать в завещании другого наследника (</w:t>
      </w:r>
      <w:proofErr w:type="spellStart"/>
      <w:r w:rsidRPr="00E739ED">
        <w:rPr>
          <w:rFonts w:ascii="Times New Roman" w:hAnsi="Times New Roman" w:cs="Times New Roman"/>
          <w:color w:val="000000" w:themeColor="text1"/>
          <w:sz w:val="28"/>
          <w:szCs w:val="28"/>
        </w:rPr>
        <w:t>подназначить</w:t>
      </w:r>
      <w:proofErr w:type="spellEnd"/>
      <w:r w:rsidRPr="00E739ED">
        <w:rPr>
          <w:rFonts w:ascii="Times New Roman" w:hAnsi="Times New Roman" w:cs="Times New Roman"/>
          <w:color w:val="000000" w:themeColor="text1"/>
          <w:sz w:val="28"/>
          <w:szCs w:val="28"/>
        </w:rPr>
        <w:t xml:space="preserve">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w:t>
      </w:r>
      <w:r w:rsidRPr="00E739ED">
        <w:rPr>
          <w:rFonts w:ascii="Times New Roman" w:hAnsi="Times New Roman" w:cs="Times New Roman"/>
          <w:color w:val="000000" w:themeColor="text1"/>
          <w:sz w:val="28"/>
          <w:szCs w:val="28"/>
        </w:rPr>
        <w:lastRenderedPageBreak/>
        <w:t>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w:t>
      </w:r>
      <w:r w:rsidR="00982201" w:rsidRPr="00E739ED">
        <w:rPr>
          <w:rFonts w:ascii="Times New Roman" w:hAnsi="Times New Roman" w:cs="Times New Roman"/>
          <w:color w:val="000000" w:themeColor="text1"/>
          <w:sz w:val="28"/>
          <w:szCs w:val="28"/>
        </w:rPr>
        <w:lastRenderedPageBreak/>
        <w:t xml:space="preserve">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w:t>
      </w:r>
      <w:r w:rsidR="00FF6B5E" w:rsidRPr="00E739ED">
        <w:rPr>
          <w:rFonts w:ascii="Times New Roman" w:hAnsi="Times New Roman" w:cs="Times New Roman"/>
          <w:color w:val="000000" w:themeColor="text1"/>
          <w:sz w:val="28"/>
          <w:szCs w:val="28"/>
        </w:rPr>
        <w:lastRenderedPageBreak/>
        <w:t xml:space="preserve">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Недействительность завещания не лишает лиц, указанных в нем в качестве наследников или </w:t>
      </w:r>
      <w:proofErr w:type="spellStart"/>
      <w:r w:rsidRPr="00E739ED">
        <w:rPr>
          <w:rFonts w:ascii="Times New Roman" w:hAnsi="Times New Roman" w:cs="Times New Roman"/>
          <w:color w:val="000000" w:themeColor="text1"/>
          <w:sz w:val="28"/>
          <w:szCs w:val="28"/>
        </w:rPr>
        <w:t>отказополучателей</w:t>
      </w:r>
      <w:proofErr w:type="spellEnd"/>
      <w:r w:rsidRPr="00E739ED">
        <w:rPr>
          <w:rFonts w:ascii="Times New Roman" w:hAnsi="Times New Roman" w:cs="Times New Roman"/>
          <w:color w:val="000000" w:themeColor="text1"/>
          <w:sz w:val="28"/>
          <w:szCs w:val="28"/>
        </w:rPr>
        <w:t>,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w:t>
      </w:r>
      <w:proofErr w:type="spellStart"/>
      <w:r w:rsidR="006554F7" w:rsidRPr="00E739ED">
        <w:rPr>
          <w:rFonts w:ascii="Times New Roman" w:hAnsi="Times New Roman" w:cs="Times New Roman"/>
          <w:color w:val="000000" w:themeColor="text1"/>
          <w:sz w:val="28"/>
          <w:szCs w:val="28"/>
        </w:rPr>
        <w:t>отказополучателей</w:t>
      </w:r>
      <w:proofErr w:type="spellEnd"/>
      <w:r w:rsidR="006554F7" w:rsidRPr="00E739ED">
        <w:rPr>
          <w:rFonts w:ascii="Times New Roman" w:hAnsi="Times New Roman" w:cs="Times New Roman"/>
          <w:color w:val="000000" w:themeColor="text1"/>
          <w:sz w:val="28"/>
          <w:szCs w:val="28"/>
        </w:rPr>
        <w:t>),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Предметом завещательного отказа может быть передача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 собственность, во владение на ином вещном праве или в пользование вещи, входящей в состав наследства, передача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входящего в состав наследства имущественного права, приобретение для </w:t>
      </w:r>
      <w:proofErr w:type="spellStart"/>
      <w:r w:rsidR="006554F7" w:rsidRPr="00E739ED">
        <w:rPr>
          <w:rFonts w:ascii="Times New Roman" w:hAnsi="Times New Roman" w:cs="Times New Roman"/>
          <w:color w:val="000000" w:themeColor="text1"/>
          <w:sz w:val="28"/>
          <w:szCs w:val="28"/>
        </w:rPr>
        <w:t>отказополучателя</w:t>
      </w:r>
      <w:proofErr w:type="spellEnd"/>
      <w:r w:rsidR="006554F7" w:rsidRPr="00E739ED">
        <w:rPr>
          <w:rFonts w:ascii="Times New Roman" w:hAnsi="Times New Roman" w:cs="Times New Roman"/>
          <w:color w:val="000000" w:themeColor="text1"/>
          <w:sz w:val="28"/>
          <w:szCs w:val="28"/>
        </w:rPr>
        <w:t xml:space="preserve"> и передача ему иного имущества, выполнение для него определенной работы или оказание ему определенной услуги либо осуществление в пользу </w:t>
      </w:r>
      <w:proofErr w:type="spellStart"/>
      <w:r w:rsidR="006554F7" w:rsidRPr="00E739ED">
        <w:rPr>
          <w:rFonts w:ascii="Times New Roman" w:hAnsi="Times New Roman" w:cs="Times New Roman"/>
          <w:color w:val="000000" w:themeColor="text1"/>
          <w:sz w:val="28"/>
          <w:szCs w:val="28"/>
        </w:rPr>
        <w:t>отказополучателя</w:t>
      </w:r>
      <w:proofErr w:type="spellEnd"/>
      <w:r w:rsidR="006554F7" w:rsidRPr="00E739ED">
        <w:rPr>
          <w:rFonts w:ascii="Times New Roman" w:hAnsi="Times New Roman" w:cs="Times New Roman"/>
          <w:color w:val="000000" w:themeColor="text1"/>
          <w:sz w:val="28"/>
          <w:szCs w:val="28"/>
        </w:rPr>
        <w:t xml:space="preserve">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К отношениям между </w:t>
      </w:r>
      <w:proofErr w:type="spellStart"/>
      <w:r w:rsidR="006554F7" w:rsidRPr="00E739ED">
        <w:rPr>
          <w:rFonts w:ascii="Times New Roman" w:hAnsi="Times New Roman" w:cs="Times New Roman"/>
          <w:color w:val="000000" w:themeColor="text1"/>
          <w:sz w:val="28"/>
          <w:szCs w:val="28"/>
        </w:rPr>
        <w:t>отказополучателем</w:t>
      </w:r>
      <w:proofErr w:type="spellEnd"/>
      <w:r w:rsidR="006554F7" w:rsidRPr="00E739ED">
        <w:rPr>
          <w:rFonts w:ascii="Times New Roman" w:hAnsi="Times New Roman" w:cs="Times New Roman"/>
          <w:color w:val="000000" w:themeColor="text1"/>
          <w:sz w:val="28"/>
          <w:szCs w:val="28"/>
        </w:rPr>
        <w:t xml:space="preserve">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 завещании может быть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на случай, если назначенный в завещании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0" w:name="_Hlk52875509"/>
    <w:p w14:paraId="03284DFB" w14:textId="73B6834F"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"https://dnrsovet.su/zakonodatelnaya-deyatelnost/prinyatye/zakony/zakon-donetskoj-narodnoj-respubliki-o-vnesenii-izmenenij-v-grazhdanskij-kodeks-donetskoj-narodnoj-respubliki-2/"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0"/>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w:t>
      </w:r>
      <w:proofErr w:type="gramStart"/>
      <w:r w:rsidRPr="00E739ED">
        <w:rPr>
          <w:rFonts w:ascii="Times New Roman" w:hAnsi="Times New Roman" w:cs="Times New Roman"/>
          <w:color w:val="000000" w:themeColor="text1"/>
          <w:sz w:val="28"/>
          <w:szCs w:val="28"/>
        </w:rPr>
        <w:t>усыновитель</w:t>
      </w:r>
      <w:proofErr w:type="gramEnd"/>
      <w:r w:rsidRPr="00E739ED">
        <w:rPr>
          <w:rFonts w:ascii="Times New Roman" w:hAnsi="Times New Roman" w:cs="Times New Roman"/>
          <w:color w:val="000000" w:themeColor="text1"/>
          <w:sz w:val="28"/>
          <w:szCs w:val="28"/>
        </w:rPr>
        <w:t xml:space="preserve">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85088A" w:rsidRPr="00E739ED">
        <w:rPr>
          <w:rFonts w:ascii="Times New Roman" w:hAnsi="Times New Roman" w:cs="Times New Roman"/>
          <w:color w:val="000000" w:themeColor="text1"/>
          <w:sz w:val="28"/>
          <w:szCs w:val="28"/>
        </w:rPr>
        <w:t>Отказополучатель</w:t>
      </w:r>
      <w:proofErr w:type="spellEnd"/>
      <w:r w:rsidR="0085088A" w:rsidRPr="00E739ED">
        <w:rPr>
          <w:rFonts w:ascii="Times New Roman" w:hAnsi="Times New Roman" w:cs="Times New Roman"/>
          <w:color w:val="000000" w:themeColor="text1"/>
          <w:sz w:val="28"/>
          <w:szCs w:val="28"/>
        </w:rPr>
        <w:t xml:space="preserve">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w:t>
      </w:r>
      <w:proofErr w:type="spellStart"/>
      <w:r w:rsidR="0085088A" w:rsidRPr="00E739ED">
        <w:rPr>
          <w:rFonts w:ascii="Times New Roman" w:hAnsi="Times New Roman" w:cs="Times New Roman"/>
          <w:color w:val="000000" w:themeColor="text1"/>
          <w:sz w:val="28"/>
          <w:szCs w:val="28"/>
        </w:rPr>
        <w:t>отказополучатель</w:t>
      </w:r>
      <w:proofErr w:type="spellEnd"/>
      <w:r w:rsidR="0085088A" w:rsidRPr="00E739ED">
        <w:rPr>
          <w:rFonts w:ascii="Times New Roman" w:hAnsi="Times New Roman" w:cs="Times New Roman"/>
          <w:color w:val="000000" w:themeColor="text1"/>
          <w:sz w:val="28"/>
          <w:szCs w:val="28"/>
        </w:rPr>
        <w:t xml:space="preserve">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 xml:space="preserve">1 настоящей статьи, не применяются, если наследнику, отказавшемуся от наследства или отпавшему по иным основаниям,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w:t>
      </w:r>
      <w:proofErr w:type="spellStart"/>
      <w:r w:rsidR="0085088A" w:rsidRPr="00E739ED">
        <w:rPr>
          <w:rFonts w:ascii="Times New Roman" w:hAnsi="Times New Roman" w:cs="Times New Roman"/>
          <w:color w:val="000000" w:themeColor="text1"/>
          <w:sz w:val="28"/>
          <w:szCs w:val="28"/>
        </w:rPr>
        <w:t>отказополучателей</w:t>
      </w:r>
      <w:proofErr w:type="spellEnd"/>
      <w:r w:rsidR="0085088A" w:rsidRPr="00E739ED">
        <w:rPr>
          <w:rFonts w:ascii="Times New Roman" w:hAnsi="Times New Roman" w:cs="Times New Roman"/>
          <w:color w:val="000000" w:themeColor="text1"/>
          <w:sz w:val="28"/>
          <w:szCs w:val="28"/>
        </w:rPr>
        <w:t xml:space="preserve">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w:t>
      </w:r>
      <w:proofErr w:type="spellStart"/>
      <w:r w:rsidRPr="00E739ED">
        <w:rPr>
          <w:rFonts w:ascii="Times New Roman" w:hAnsi="Times New Roman" w:cs="Times New Roman"/>
          <w:color w:val="000000" w:themeColor="text1"/>
          <w:sz w:val="28"/>
          <w:szCs w:val="28"/>
        </w:rPr>
        <w:t>отказополучатель</w:t>
      </w:r>
      <w:proofErr w:type="spellEnd"/>
      <w:r w:rsidRPr="00E739ED">
        <w:rPr>
          <w:rFonts w:ascii="Times New Roman" w:hAnsi="Times New Roman" w:cs="Times New Roman"/>
          <w:color w:val="000000" w:themeColor="text1"/>
          <w:sz w:val="28"/>
          <w:szCs w:val="28"/>
        </w:rPr>
        <w:t>.</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Решение вопроса о том, кто из наследников может быть принят в члены потребительского </w:t>
      </w:r>
      <w:proofErr w:type="gramStart"/>
      <w:r w:rsidRPr="00E739ED">
        <w:rPr>
          <w:rFonts w:ascii="Times New Roman" w:hAnsi="Times New Roman" w:cs="Times New Roman"/>
          <w:color w:val="000000" w:themeColor="text1"/>
          <w:sz w:val="28"/>
          <w:szCs w:val="28"/>
        </w:rPr>
        <w:t>кооператива в случае если</w:t>
      </w:r>
      <w:proofErr w:type="gramEnd"/>
      <w:r w:rsidRPr="00E739ED">
        <w:rPr>
          <w:rFonts w:ascii="Times New Roman" w:hAnsi="Times New Roman" w:cs="Times New Roman"/>
          <w:color w:val="000000" w:themeColor="text1"/>
          <w:sz w:val="28"/>
          <w:szCs w:val="28"/>
        </w:rPr>
        <w:t xml:space="preserve">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вещей, ограниченно </w:t>
      </w:r>
      <w:proofErr w:type="spellStart"/>
      <w:r w:rsidR="003D4B47" w:rsidRPr="00E739ED">
        <w:rPr>
          <w:rFonts w:ascii="Times New Roman" w:hAnsi="Times New Roman" w:cs="Times New Roman"/>
          <w:b/>
          <w:color w:val="000000" w:themeColor="text1"/>
          <w:sz w:val="28"/>
          <w:szCs w:val="28"/>
        </w:rPr>
        <w:t>оборотоспособных</w:t>
      </w:r>
      <w:proofErr w:type="spellEnd"/>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оружие, сильнодействующие и ядовитые вещества, наркотические и психотропные средства и другие ограниченно </w:t>
      </w:r>
      <w:proofErr w:type="spellStart"/>
      <w:r w:rsidRPr="00E739ED">
        <w:rPr>
          <w:rFonts w:ascii="Times New Roman" w:hAnsi="Times New Roman" w:cs="Times New Roman"/>
          <w:color w:val="000000" w:themeColor="text1"/>
          <w:sz w:val="28"/>
          <w:szCs w:val="28"/>
        </w:rPr>
        <w:t>оборотосп</w:t>
      </w:r>
      <w:r w:rsidR="00C35FF5" w:rsidRPr="00E739ED">
        <w:rPr>
          <w:rFonts w:ascii="Times New Roman" w:hAnsi="Times New Roman" w:cs="Times New Roman"/>
          <w:color w:val="000000" w:themeColor="text1"/>
          <w:sz w:val="28"/>
          <w:szCs w:val="28"/>
        </w:rPr>
        <w:t>особные</w:t>
      </w:r>
      <w:proofErr w:type="spellEnd"/>
      <w:r w:rsidR="00C35FF5" w:rsidRPr="00E739ED">
        <w:rPr>
          <w:rFonts w:ascii="Times New Roman" w:hAnsi="Times New Roman" w:cs="Times New Roman"/>
          <w:color w:val="000000" w:themeColor="text1"/>
          <w:sz w:val="28"/>
          <w:szCs w:val="28"/>
        </w:rPr>
        <w:t xml:space="preserve">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Меры по охране входящих в состав наследства ограниченно </w:t>
      </w:r>
      <w:proofErr w:type="spellStart"/>
      <w:r w:rsidRPr="00E739ED">
        <w:rPr>
          <w:rFonts w:ascii="Times New Roman" w:hAnsi="Times New Roman" w:cs="Times New Roman"/>
          <w:color w:val="000000" w:themeColor="text1"/>
          <w:sz w:val="28"/>
          <w:szCs w:val="28"/>
        </w:rPr>
        <w:t>оборотоспособных</w:t>
      </w:r>
      <w:proofErr w:type="spellEnd"/>
      <w:r w:rsidRPr="00E739ED">
        <w:rPr>
          <w:rFonts w:ascii="Times New Roman" w:hAnsi="Times New Roman" w:cs="Times New Roman"/>
          <w:color w:val="000000" w:themeColor="text1"/>
          <w:sz w:val="28"/>
          <w:szCs w:val="28"/>
        </w:rPr>
        <w:t xml:space="preserve">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Ограничения исключительных прав на результаты интеллектуальной деятельности и средства индивидуализации, в том </w:t>
      </w:r>
      <w:proofErr w:type="gramStart"/>
      <w:r w:rsidRPr="00E739ED">
        <w:rPr>
          <w:rFonts w:ascii="Times New Roman" w:hAnsi="Times New Roman" w:cs="Times New Roman"/>
          <w:color w:val="000000" w:themeColor="text1"/>
          <w:sz w:val="28"/>
          <w:szCs w:val="28"/>
        </w:rPr>
        <w:t>числе в случае если</w:t>
      </w:r>
      <w:proofErr w:type="gramEnd"/>
      <w:r w:rsidRPr="00E739ED">
        <w:rPr>
          <w:rFonts w:ascii="Times New Roman" w:hAnsi="Times New Roman" w:cs="Times New Roman"/>
          <w:color w:val="000000" w:themeColor="text1"/>
          <w:sz w:val="28"/>
          <w:szCs w:val="28"/>
        </w:rPr>
        <w:t xml:space="preserve">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наличие согласия на предоставление права использования результата интеллектуальной деятельности или средства индивидуализации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w:t>
      </w:r>
      <w:proofErr w:type="spellStart"/>
      <w:r w:rsidRPr="00E739ED">
        <w:rPr>
          <w:rFonts w:ascii="Times New Roman" w:hAnsi="Times New Roman" w:cs="Times New Roman"/>
          <w:color w:val="000000" w:themeColor="text1"/>
          <w:sz w:val="28"/>
          <w:szCs w:val="28"/>
        </w:rPr>
        <w:t>сублицензионным</w:t>
      </w:r>
      <w:proofErr w:type="spellEnd"/>
      <w:r w:rsidRPr="00E739ED">
        <w:rPr>
          <w:rFonts w:ascii="Times New Roman" w:hAnsi="Times New Roman" w:cs="Times New Roman"/>
          <w:color w:val="000000" w:themeColor="text1"/>
          <w:sz w:val="28"/>
          <w:szCs w:val="28"/>
        </w:rPr>
        <w:t>)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w:t>
      </w:r>
      <w:proofErr w:type="gramStart"/>
      <w:r w:rsidRPr="00E739ED">
        <w:rPr>
          <w:rFonts w:ascii="Times New Roman" w:hAnsi="Times New Roman" w:cs="Times New Roman"/>
          <w:color w:val="000000" w:themeColor="text1"/>
          <w:sz w:val="28"/>
          <w:szCs w:val="28"/>
        </w:rPr>
        <w:t>за ее пределами</w:t>
      </w:r>
      <w:proofErr w:type="gramEnd"/>
      <w:r w:rsidRPr="00E739ED">
        <w:rPr>
          <w:rFonts w:ascii="Times New Roman" w:hAnsi="Times New Roman" w:cs="Times New Roman"/>
          <w:color w:val="000000" w:themeColor="text1"/>
          <w:sz w:val="28"/>
          <w:szCs w:val="28"/>
        </w:rPr>
        <w:t xml:space="preserve">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proofErr w:type="spellStart"/>
      <w:r w:rsidR="004C7B6D" w:rsidRPr="00E739ED">
        <w:rPr>
          <w:rFonts w:ascii="Times New Roman" w:hAnsi="Times New Roman" w:cs="Times New Roman"/>
          <w:b/>
          <w:color w:val="000000" w:themeColor="text1"/>
          <w:sz w:val="28"/>
          <w:szCs w:val="28"/>
        </w:rPr>
        <w:t>Сублицензионный</w:t>
      </w:r>
      <w:proofErr w:type="spellEnd"/>
      <w:r w:rsidR="004C7B6D" w:rsidRPr="00E739ED">
        <w:rPr>
          <w:rFonts w:ascii="Times New Roman" w:hAnsi="Times New Roman" w:cs="Times New Roman"/>
          <w:b/>
          <w:color w:val="000000" w:themeColor="text1"/>
          <w:sz w:val="28"/>
          <w:szCs w:val="28"/>
        </w:rPr>
        <w:t xml:space="preserve">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w:t>
      </w:r>
      <w:proofErr w:type="gramStart"/>
      <w:r w:rsidRPr="00E739ED">
        <w:rPr>
          <w:rFonts w:ascii="Times New Roman" w:hAnsi="Times New Roman" w:cs="Times New Roman"/>
          <w:color w:val="000000" w:themeColor="text1"/>
          <w:sz w:val="28"/>
          <w:szCs w:val="28"/>
        </w:rPr>
        <w:t>этом в случае если</w:t>
      </w:r>
      <w:proofErr w:type="gramEnd"/>
      <w:r w:rsidRPr="00E739ED">
        <w:rPr>
          <w:rFonts w:ascii="Times New Roman" w:hAnsi="Times New Roman" w:cs="Times New Roman"/>
          <w:color w:val="000000" w:themeColor="text1"/>
          <w:sz w:val="28"/>
          <w:szCs w:val="28"/>
        </w:rPr>
        <w:t xml:space="preserve">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004C7B6D" w:rsidRPr="00E739ED">
        <w:rPr>
          <w:rFonts w:ascii="Times New Roman" w:hAnsi="Times New Roman" w:cs="Times New Roman"/>
          <w:color w:val="000000" w:themeColor="text1"/>
          <w:sz w:val="28"/>
          <w:szCs w:val="28"/>
        </w:rPr>
        <w:t>составительство</w:t>
      </w:r>
      <w:proofErr w:type="spellEnd"/>
      <w:r w:rsidR="004C7B6D" w:rsidRPr="00E739ED">
        <w:rPr>
          <w:rFonts w:ascii="Times New Roman" w:hAnsi="Times New Roman" w:cs="Times New Roman"/>
          <w:color w:val="000000" w:themeColor="text1"/>
          <w:sz w:val="28"/>
          <w:szCs w:val="28"/>
        </w:rPr>
        <w:t>).</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w:t>
      </w:r>
      <w:proofErr w:type="gramStart"/>
      <w:r w:rsidRPr="00E739ED">
        <w:rPr>
          <w:rFonts w:ascii="Times New Roman" w:eastAsia="Times New Roman" w:hAnsi="Times New Roman" w:cs="Times New Roman"/>
          <w:sz w:val="28"/>
          <w:szCs w:val="28"/>
          <w:lang w:eastAsia="ru-RU"/>
        </w:rPr>
        <w:t>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w:t>
      </w:r>
      <w:proofErr w:type="gramEnd"/>
      <w:r w:rsidRPr="00E739ED">
        <w:rPr>
          <w:rFonts w:ascii="Times New Roman" w:eastAsia="Times New Roman" w:hAnsi="Times New Roman" w:cs="Times New Roman"/>
          <w:sz w:val="28"/>
          <w:szCs w:val="28"/>
          <w:lang w:eastAsia="ru-RU"/>
        </w:rPr>
        <w:t xml:space="preserve">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Допускаются без согласия автора или иного правообладателя и без выплаты вознаграждения </w:t>
      </w:r>
      <w:proofErr w:type="spellStart"/>
      <w:r w:rsidRPr="00E739ED">
        <w:rPr>
          <w:rFonts w:ascii="Times New Roman" w:hAnsi="Times New Roman" w:cs="Times New Roman"/>
          <w:color w:val="000000" w:themeColor="text1"/>
          <w:sz w:val="28"/>
          <w:szCs w:val="28"/>
        </w:rPr>
        <w:t>тифлокомментирование</w:t>
      </w:r>
      <w:proofErr w:type="spellEnd"/>
      <w:r w:rsidRPr="00E739ED">
        <w:rPr>
          <w:rFonts w:ascii="Times New Roman" w:hAnsi="Times New Roman" w:cs="Times New Roman"/>
          <w:color w:val="000000" w:themeColor="text1"/>
          <w:sz w:val="28"/>
          <w:szCs w:val="28"/>
        </w:rPr>
        <w:t>, снабжение произведения сурдопереводом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E739ED">
        <w:rPr>
          <w:rFonts w:ascii="Times New Roman" w:hAnsi="Times New Roman" w:cs="Times New Roman"/>
          <w:color w:val="000000" w:themeColor="text1"/>
          <w:sz w:val="28"/>
          <w:szCs w:val="28"/>
        </w:rPr>
        <w:t>декомпилировать</w:t>
      </w:r>
      <w:proofErr w:type="spellEnd"/>
      <w:r w:rsidRPr="00E739ED">
        <w:rPr>
          <w:rFonts w:ascii="Times New Roman" w:hAnsi="Times New Roman" w:cs="Times New Roman"/>
          <w:color w:val="000000" w:themeColor="text1"/>
          <w:sz w:val="28"/>
          <w:szCs w:val="28"/>
        </w:rPr>
        <w:t xml:space="preserve">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указанные действия осуществляются в отношении только тех частей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 xml:space="preserve">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Автор или иной </w:t>
      </w:r>
      <w:proofErr w:type="gramStart"/>
      <w:r w:rsidRPr="00E739ED">
        <w:rPr>
          <w:rFonts w:ascii="Times New Roman" w:hAnsi="Times New Roman" w:cs="Times New Roman"/>
          <w:color w:val="000000" w:themeColor="text1"/>
          <w:sz w:val="28"/>
          <w:szCs w:val="28"/>
        </w:rPr>
        <w:t>правообладатель в случае если</w:t>
      </w:r>
      <w:proofErr w:type="gramEnd"/>
      <w:r w:rsidRPr="00E739ED">
        <w:rPr>
          <w:rFonts w:ascii="Times New Roman" w:hAnsi="Times New Roman" w:cs="Times New Roman"/>
          <w:color w:val="000000" w:themeColor="text1"/>
          <w:sz w:val="28"/>
          <w:szCs w:val="28"/>
        </w:rPr>
        <w:t xml:space="preserve">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proofErr w:type="gramStart"/>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w:t>
      </w:r>
      <w:proofErr w:type="gramEnd"/>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соответствии с настоящей частью исключается возможность отнесения этих объектов к </w:t>
      </w:r>
      <w:proofErr w:type="gramStart"/>
      <w:r w:rsidRPr="00E739ED">
        <w:rPr>
          <w:rFonts w:ascii="Times New Roman" w:hAnsi="Times New Roman" w:cs="Times New Roman"/>
          <w:color w:val="000000" w:themeColor="text1"/>
          <w:sz w:val="28"/>
          <w:szCs w:val="28"/>
        </w:rPr>
        <w:t>изобретениям только в случае если</w:t>
      </w:r>
      <w:proofErr w:type="gramEnd"/>
      <w:r w:rsidRPr="00E739ED">
        <w:rPr>
          <w:rFonts w:ascii="Times New Roman" w:hAnsi="Times New Roman" w:cs="Times New Roman"/>
          <w:color w:val="000000" w:themeColor="text1"/>
          <w:sz w:val="28"/>
          <w:szCs w:val="28"/>
        </w:rPr>
        <w:t xml:space="preserve">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w:t>
      </w:r>
      <w:proofErr w:type="spellStart"/>
      <w:r w:rsidRPr="00E739ED">
        <w:rPr>
          <w:rFonts w:ascii="Times New Roman" w:hAnsi="Times New Roman" w:cs="Times New Roman"/>
          <w:color w:val="000000" w:themeColor="text1"/>
          <w:sz w:val="28"/>
          <w:szCs w:val="28"/>
        </w:rPr>
        <w:t>непатентоспособности</w:t>
      </w:r>
      <w:proofErr w:type="spellEnd"/>
      <w:r w:rsidRPr="00E739ED">
        <w:rPr>
          <w:rFonts w:ascii="Times New Roman" w:hAnsi="Times New Roman" w:cs="Times New Roman"/>
          <w:color w:val="000000" w:themeColor="text1"/>
          <w:sz w:val="28"/>
          <w:szCs w:val="28"/>
        </w:rPr>
        <w:t xml:space="preserve">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Дополнительные материалы изменяют заявку на изобретение или полезную </w:t>
      </w:r>
      <w:proofErr w:type="gramStart"/>
      <w:r w:rsidRPr="00E739ED">
        <w:rPr>
          <w:rFonts w:ascii="Times New Roman" w:hAnsi="Times New Roman" w:cs="Times New Roman"/>
          <w:color w:val="000000" w:themeColor="text1"/>
          <w:sz w:val="28"/>
          <w:szCs w:val="28"/>
        </w:rPr>
        <w:t>модель по существу</w:t>
      </w:r>
      <w:proofErr w:type="gramEnd"/>
      <w:r w:rsidRPr="00E739ED">
        <w:rPr>
          <w:rFonts w:ascii="Times New Roman" w:hAnsi="Times New Roman" w:cs="Times New Roman"/>
          <w:color w:val="000000" w:themeColor="text1"/>
          <w:sz w:val="28"/>
          <w:szCs w:val="28"/>
        </w:rPr>
        <w:t xml:space="preserve">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Дополнительные материалы изменяют заявку на промышленный </w:t>
      </w:r>
      <w:proofErr w:type="gramStart"/>
      <w:r w:rsidRPr="00E739ED">
        <w:rPr>
          <w:rFonts w:ascii="Times New Roman" w:hAnsi="Times New Roman" w:cs="Times New Roman"/>
          <w:color w:val="000000" w:themeColor="text1"/>
          <w:sz w:val="28"/>
          <w:szCs w:val="28"/>
        </w:rPr>
        <w:t>образец по существу</w:t>
      </w:r>
      <w:proofErr w:type="gramEnd"/>
      <w:r w:rsidRPr="00E739ED">
        <w:rPr>
          <w:rFonts w:ascii="Times New Roman" w:hAnsi="Times New Roman" w:cs="Times New Roman"/>
          <w:color w:val="000000" w:themeColor="text1"/>
          <w:sz w:val="28"/>
          <w:szCs w:val="28"/>
        </w:rPr>
        <w:t>,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w:t>
      </w:r>
      <w:proofErr w:type="gramStart"/>
      <w:r w:rsidRPr="00E739ED">
        <w:rPr>
          <w:rFonts w:ascii="Times New Roman" w:hAnsi="Times New Roman" w:cs="Times New Roman"/>
          <w:color w:val="000000" w:themeColor="text1"/>
          <w:sz w:val="28"/>
          <w:szCs w:val="28"/>
        </w:rPr>
        <w:t>заявку по существу</w:t>
      </w:r>
      <w:proofErr w:type="gramEnd"/>
      <w:r w:rsidRPr="00E739ED">
        <w:rPr>
          <w:rFonts w:ascii="Times New Roman" w:hAnsi="Times New Roman" w:cs="Times New Roman"/>
          <w:color w:val="000000" w:themeColor="text1"/>
          <w:sz w:val="28"/>
          <w:szCs w:val="28"/>
        </w:rPr>
        <w:t xml:space="preserve">,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Срок подачи ходатайства о проведении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ходатайство о проведении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Экспертиза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ходатайство о проведении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В процессе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w:t>
      </w:r>
      <w:proofErr w:type="gramStart"/>
      <w:r w:rsidRPr="00E739ED">
        <w:rPr>
          <w:rFonts w:ascii="Times New Roman" w:hAnsi="Times New Roman" w:cs="Times New Roman"/>
          <w:color w:val="000000" w:themeColor="text1"/>
          <w:sz w:val="28"/>
          <w:szCs w:val="28"/>
        </w:rPr>
        <w:t>заявки по существу</w:t>
      </w:r>
      <w:proofErr w:type="gramEnd"/>
      <w:r w:rsidRPr="00E739ED">
        <w:rPr>
          <w:rFonts w:ascii="Times New Roman" w:hAnsi="Times New Roman" w:cs="Times New Roman"/>
          <w:color w:val="000000" w:themeColor="text1"/>
          <w:sz w:val="28"/>
          <w:szCs w:val="28"/>
        </w:rPr>
        <w:t xml:space="preserve">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Если при проведении экспертизы </w:t>
      </w:r>
      <w:proofErr w:type="gramStart"/>
      <w:r w:rsidRPr="00E739ED">
        <w:rPr>
          <w:rFonts w:ascii="Times New Roman" w:hAnsi="Times New Roman" w:cs="Times New Roman"/>
          <w:color w:val="000000" w:themeColor="text1"/>
          <w:sz w:val="28"/>
          <w:szCs w:val="28"/>
        </w:rPr>
        <w:t>заявки по существу</w:t>
      </w:r>
      <w:proofErr w:type="gramEnd"/>
      <w:r w:rsidRPr="00E739ED">
        <w:rPr>
          <w:rFonts w:ascii="Times New Roman" w:hAnsi="Times New Roman" w:cs="Times New Roman"/>
          <w:color w:val="000000" w:themeColor="text1"/>
          <w:sz w:val="28"/>
          <w:szCs w:val="28"/>
        </w:rPr>
        <w:t xml:space="preserve">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положительном результате формальной экспертизы проводится экспертиза заявки на полезную </w:t>
      </w:r>
      <w:proofErr w:type="gramStart"/>
      <w:r w:rsidRPr="00E739ED">
        <w:rPr>
          <w:rFonts w:ascii="Times New Roman" w:hAnsi="Times New Roman" w:cs="Times New Roman"/>
          <w:color w:val="000000" w:themeColor="text1"/>
          <w:sz w:val="28"/>
          <w:szCs w:val="28"/>
        </w:rPr>
        <w:t>модель по существу</w:t>
      </w:r>
      <w:proofErr w:type="gramEnd"/>
      <w:r w:rsidRPr="00E739ED">
        <w:rPr>
          <w:rFonts w:ascii="Times New Roman" w:hAnsi="Times New Roman" w:cs="Times New Roman"/>
          <w:color w:val="000000" w:themeColor="text1"/>
          <w:sz w:val="28"/>
          <w:szCs w:val="28"/>
        </w:rPr>
        <w:t>,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положительном результате формальной экспертизы проводится экспертиза заявки на промышленный </w:t>
      </w:r>
      <w:proofErr w:type="gramStart"/>
      <w:r w:rsidRPr="00E739ED">
        <w:rPr>
          <w:rFonts w:ascii="Times New Roman" w:hAnsi="Times New Roman" w:cs="Times New Roman"/>
          <w:color w:val="000000" w:themeColor="text1"/>
          <w:sz w:val="28"/>
          <w:szCs w:val="28"/>
        </w:rPr>
        <w:t>образец по существу</w:t>
      </w:r>
      <w:proofErr w:type="gramEnd"/>
      <w:r w:rsidRPr="00E739ED">
        <w:rPr>
          <w:rFonts w:ascii="Times New Roman" w:hAnsi="Times New Roman" w:cs="Times New Roman"/>
          <w:color w:val="000000" w:themeColor="text1"/>
          <w:sz w:val="28"/>
          <w:szCs w:val="28"/>
        </w:rPr>
        <w:t>,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w:t>
      </w:r>
      <w:proofErr w:type="gramStart"/>
      <w:r w:rsidRPr="00E739ED">
        <w:rPr>
          <w:rFonts w:ascii="Times New Roman" w:hAnsi="Times New Roman" w:cs="Times New Roman"/>
          <w:color w:val="000000" w:themeColor="text1"/>
          <w:sz w:val="28"/>
          <w:szCs w:val="28"/>
        </w:rPr>
        <w:t>образец по существу</w:t>
      </w:r>
      <w:proofErr w:type="gramEnd"/>
      <w:r w:rsidRPr="00E739ED">
        <w:rPr>
          <w:rFonts w:ascii="Times New Roman" w:hAnsi="Times New Roman" w:cs="Times New Roman"/>
          <w:color w:val="000000" w:themeColor="text1"/>
          <w:sz w:val="28"/>
          <w:szCs w:val="28"/>
        </w:rPr>
        <w:t xml:space="preserve">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Временная правовая охрана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 xml:space="preserve">Восстановление действия патента на изобретение, полезную модель или промышленный образец. Право </w:t>
      </w:r>
      <w:proofErr w:type="spellStart"/>
      <w:r w:rsidR="00C27A1B" w:rsidRPr="00E739ED">
        <w:rPr>
          <w:rFonts w:ascii="Times New Roman" w:hAnsi="Times New Roman" w:cs="Times New Roman"/>
          <w:b/>
          <w:color w:val="000000" w:themeColor="text1"/>
          <w:sz w:val="28"/>
          <w:szCs w:val="28"/>
        </w:rPr>
        <w:t>послепользования</w:t>
      </w:r>
      <w:proofErr w:type="spellEnd"/>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 xml:space="preserve">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о праве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Сортом растений является группа растений,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Породой животных является группа животных,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Условия </w:t>
      </w:r>
      <w:proofErr w:type="spellStart"/>
      <w:r w:rsidR="004C7B6D" w:rsidRPr="00E739ED">
        <w:rPr>
          <w:rFonts w:ascii="Times New Roman" w:hAnsi="Times New Roman" w:cs="Times New Roman"/>
          <w:b/>
          <w:color w:val="000000" w:themeColor="text1"/>
          <w:sz w:val="28"/>
          <w:szCs w:val="28"/>
        </w:rPr>
        <w:t>охраноспособности</w:t>
      </w:r>
      <w:proofErr w:type="spellEnd"/>
      <w:r w:rsidR="004C7B6D" w:rsidRPr="00E739ED">
        <w:rPr>
          <w:rFonts w:ascii="Times New Roman" w:hAnsi="Times New Roman" w:cs="Times New Roman"/>
          <w:b/>
          <w:color w:val="000000" w:themeColor="text1"/>
          <w:sz w:val="28"/>
          <w:szCs w:val="28"/>
        </w:rPr>
        <w:t xml:space="preserve">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Критериями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селекционного достижения являются новизна (часть 3 настоящей статьи),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xml:space="preserve">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1" w:name="dst101152"/>
      <w:bookmarkEnd w:id="161"/>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селекционное достижение не установлено иное, риск </w:t>
      </w:r>
      <w:proofErr w:type="spellStart"/>
      <w:r w:rsidRPr="00E739ED">
        <w:rPr>
          <w:rFonts w:ascii="Times New Roman" w:hAnsi="Times New Roman" w:cs="Times New Roman"/>
          <w:color w:val="000000" w:themeColor="text1"/>
          <w:sz w:val="28"/>
          <w:szCs w:val="28"/>
        </w:rPr>
        <w:t>неохраноспособн</w:t>
      </w:r>
      <w:r w:rsidR="00C27A1B" w:rsidRPr="00E739ED">
        <w:rPr>
          <w:rFonts w:ascii="Times New Roman" w:hAnsi="Times New Roman" w:cs="Times New Roman"/>
          <w:color w:val="000000" w:themeColor="text1"/>
          <w:sz w:val="28"/>
          <w:szCs w:val="28"/>
        </w:rPr>
        <w:t>ости</w:t>
      </w:r>
      <w:proofErr w:type="spellEnd"/>
      <w:r w:rsidR="00C27A1B" w:rsidRPr="00E739ED">
        <w:rPr>
          <w:rFonts w:ascii="Times New Roman" w:hAnsi="Times New Roman" w:cs="Times New Roman"/>
          <w:color w:val="000000" w:themeColor="text1"/>
          <w:sz w:val="28"/>
          <w:szCs w:val="28"/>
        </w:rPr>
        <w:t xml:space="preserve">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 xml:space="preserve">Селекционным достижением, </w:t>
      </w:r>
      <w:proofErr w:type="gramStart"/>
      <w:r w:rsidR="004C7B6D" w:rsidRPr="00E739ED">
        <w:rPr>
          <w:rFonts w:ascii="Times New Roman" w:hAnsi="Times New Roman" w:cs="Times New Roman"/>
          <w:color w:val="000000" w:themeColor="text1"/>
          <w:sz w:val="28"/>
          <w:szCs w:val="28"/>
        </w:rPr>
        <w:t>существенным образом</w:t>
      </w:r>
      <w:proofErr w:type="gramEnd"/>
      <w:r w:rsidR="004C7B6D" w:rsidRPr="00E739ED">
        <w:rPr>
          <w:rFonts w:ascii="Times New Roman" w:hAnsi="Times New Roman" w:cs="Times New Roman"/>
          <w:color w:val="000000" w:themeColor="text1"/>
          <w:sz w:val="28"/>
          <w:szCs w:val="28"/>
        </w:rPr>
        <w:t xml:space="preserve">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заявке, направляемой </w:t>
      </w:r>
      <w:proofErr w:type="gramStart"/>
      <w:r w:rsidRPr="00E739ED">
        <w:rPr>
          <w:rFonts w:ascii="Times New Roman" w:hAnsi="Times New Roman" w:cs="Times New Roman"/>
          <w:color w:val="000000" w:themeColor="text1"/>
          <w:sz w:val="28"/>
          <w:szCs w:val="28"/>
        </w:rPr>
        <w:t>в  орган</w:t>
      </w:r>
      <w:proofErr w:type="gramEnd"/>
      <w:r w:rsidRPr="00E739ED">
        <w:rPr>
          <w:rFonts w:ascii="Times New Roman" w:hAnsi="Times New Roman" w:cs="Times New Roman"/>
          <w:color w:val="000000" w:themeColor="text1"/>
          <w:sz w:val="28"/>
          <w:szCs w:val="28"/>
        </w:rPr>
        <w:t xml:space="preserve">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xml:space="preserve">,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 xml:space="preserve">Испытания селекционного достижения на </w:t>
      </w:r>
      <w:proofErr w:type="spellStart"/>
      <w:r w:rsidR="00665EC5" w:rsidRPr="00E739ED">
        <w:rPr>
          <w:rFonts w:ascii="Times New Roman" w:hAnsi="Times New Roman" w:cs="Times New Roman"/>
          <w:b/>
          <w:color w:val="000000" w:themeColor="text1"/>
          <w:sz w:val="28"/>
          <w:szCs w:val="28"/>
        </w:rPr>
        <w:t>отличимость</w:t>
      </w:r>
      <w:proofErr w:type="spellEnd"/>
      <w:r w:rsidR="00665EC5" w:rsidRPr="00E739ED">
        <w:rPr>
          <w:rFonts w:ascii="Times New Roman" w:hAnsi="Times New Roman" w:cs="Times New Roman"/>
          <w:b/>
          <w:color w:val="000000" w:themeColor="text1"/>
          <w:sz w:val="28"/>
          <w:szCs w:val="28"/>
        </w:rPr>
        <w:t>,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Испытания селекционного достижения на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соответствии селекционного достижения критериям </w:t>
      </w:r>
      <w:proofErr w:type="spellStart"/>
      <w:r w:rsidRPr="00E739ED">
        <w:rPr>
          <w:rFonts w:ascii="Times New Roman" w:hAnsi="Times New Roman" w:cs="Times New Roman"/>
          <w:color w:val="000000" w:themeColor="text1"/>
          <w:sz w:val="28"/>
          <w:szCs w:val="28"/>
        </w:rPr>
        <w:t>охрано</w:t>
      </w:r>
      <w:r w:rsidR="002B690D" w:rsidRPr="00E739ED">
        <w:rPr>
          <w:rFonts w:ascii="Times New Roman" w:hAnsi="Times New Roman" w:cs="Times New Roman"/>
          <w:color w:val="000000" w:themeColor="text1"/>
          <w:sz w:val="28"/>
          <w:szCs w:val="28"/>
        </w:rPr>
        <w:t>способности</w:t>
      </w:r>
      <w:proofErr w:type="spellEnd"/>
      <w:r w:rsidR="002B690D" w:rsidRPr="00E739ED">
        <w:rPr>
          <w:rFonts w:ascii="Times New Roman" w:hAnsi="Times New Roman" w:cs="Times New Roman"/>
          <w:color w:val="000000" w:themeColor="text1"/>
          <w:sz w:val="28"/>
          <w:szCs w:val="28"/>
        </w:rPr>
        <w:t xml:space="preserve">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патент выдан на основании </w:t>
      </w:r>
      <w:proofErr w:type="spellStart"/>
      <w:r w:rsidRPr="00E739ED">
        <w:rPr>
          <w:rFonts w:ascii="Times New Roman" w:hAnsi="Times New Roman" w:cs="Times New Roman"/>
          <w:color w:val="000000" w:themeColor="text1"/>
          <w:sz w:val="28"/>
          <w:szCs w:val="28"/>
        </w:rPr>
        <w:t>неподтвердившихся</w:t>
      </w:r>
      <w:proofErr w:type="spellEnd"/>
      <w:r w:rsidRPr="00E739ED">
        <w:rPr>
          <w:rFonts w:ascii="Times New Roman" w:hAnsi="Times New Roman" w:cs="Times New Roman"/>
          <w:color w:val="000000" w:themeColor="text1"/>
          <w:sz w:val="28"/>
          <w:szCs w:val="28"/>
        </w:rPr>
        <w:t xml:space="preserve">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дату выдачи патента селекционное достижение не соответствовало критерию новизны или </w:t>
      </w:r>
      <w:proofErr w:type="spellStart"/>
      <w:r w:rsidRPr="00E739ED">
        <w:rPr>
          <w:rFonts w:ascii="Times New Roman" w:hAnsi="Times New Roman" w:cs="Times New Roman"/>
          <w:color w:val="000000" w:themeColor="text1"/>
          <w:sz w:val="28"/>
          <w:szCs w:val="28"/>
        </w:rPr>
        <w:t>отличимости</w:t>
      </w:r>
      <w:proofErr w:type="spellEnd"/>
      <w:r w:rsidRPr="00E739ED">
        <w:rPr>
          <w:rFonts w:ascii="Times New Roman" w:hAnsi="Times New Roman" w:cs="Times New Roman"/>
          <w:color w:val="000000" w:themeColor="text1"/>
          <w:sz w:val="28"/>
          <w:szCs w:val="28"/>
        </w:rPr>
        <w:t>;</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Секретом производства не могут быть признаны сведения, обязательность раскрытия которых либо </w:t>
      </w:r>
      <w:proofErr w:type="gramStart"/>
      <w:r w:rsidRPr="00E739ED">
        <w:rPr>
          <w:rFonts w:ascii="Times New Roman" w:hAnsi="Times New Roman" w:cs="Times New Roman"/>
          <w:color w:val="000000" w:themeColor="text1"/>
          <w:sz w:val="28"/>
          <w:szCs w:val="28"/>
        </w:rPr>
        <w:t>недопустимость ограничения доступа</w:t>
      </w:r>
      <w:proofErr w:type="gramEnd"/>
      <w:r w:rsidRPr="00E739ED">
        <w:rPr>
          <w:rFonts w:ascii="Times New Roman" w:hAnsi="Times New Roman" w:cs="Times New Roman"/>
          <w:color w:val="000000" w:themeColor="text1"/>
          <w:sz w:val="28"/>
          <w:szCs w:val="28"/>
        </w:rPr>
        <w:t xml:space="preserve">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которое использовало секрет производства и </w:t>
      </w:r>
      <w:proofErr w:type="gramStart"/>
      <w:r w:rsidRPr="00E739ED">
        <w:rPr>
          <w:rFonts w:ascii="Times New Roman" w:hAnsi="Times New Roman" w:cs="Times New Roman"/>
          <w:color w:val="000000" w:themeColor="text1"/>
          <w:sz w:val="28"/>
          <w:szCs w:val="28"/>
        </w:rPr>
        <w:t>не знало</w:t>
      </w:r>
      <w:proofErr w:type="gramEnd"/>
      <w:r w:rsidRPr="00E739ED">
        <w:rPr>
          <w:rFonts w:ascii="Times New Roman" w:hAnsi="Times New Roman" w:cs="Times New Roman"/>
          <w:color w:val="000000" w:themeColor="text1"/>
          <w:sz w:val="28"/>
          <w:szCs w:val="28"/>
        </w:rPr>
        <w:t xml:space="preserve">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К заявке на товарный знак </w:t>
      </w:r>
      <w:proofErr w:type="gramStart"/>
      <w:r w:rsidRPr="00E739ED">
        <w:rPr>
          <w:rFonts w:ascii="Times New Roman" w:hAnsi="Times New Roman" w:cs="Times New Roman"/>
          <w:color w:val="000000" w:themeColor="text1"/>
          <w:sz w:val="28"/>
          <w:szCs w:val="28"/>
        </w:rPr>
        <w:t>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w:t>
      </w:r>
      <w:proofErr w:type="gramEnd"/>
      <w:r w:rsidRPr="00E739ED">
        <w:rPr>
          <w:rFonts w:ascii="Times New Roman" w:hAnsi="Times New Roman" w:cs="Times New Roman"/>
          <w:color w:val="000000" w:themeColor="text1"/>
          <w:sz w:val="28"/>
          <w:szCs w:val="28"/>
        </w:rPr>
        <w:t xml:space="preserve">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принимает</w:t>
      </w:r>
      <w:proofErr w:type="gramEnd"/>
      <w:r w:rsidRPr="00E739ED">
        <w:rPr>
          <w:rFonts w:ascii="Times New Roman" w:hAnsi="Times New Roman" w:cs="Times New Roman"/>
          <w:color w:val="000000" w:themeColor="text1"/>
          <w:sz w:val="28"/>
          <w:szCs w:val="28"/>
        </w:rPr>
        <w:t xml:space="preserve">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до</w:t>
      </w:r>
      <w:proofErr w:type="gramEnd"/>
      <w:r w:rsidRPr="00E739ED">
        <w:rPr>
          <w:rFonts w:ascii="Times New Roman" w:hAnsi="Times New Roman" w:cs="Times New Roman"/>
          <w:color w:val="000000" w:themeColor="text1"/>
          <w:sz w:val="28"/>
          <w:szCs w:val="28"/>
        </w:rPr>
        <w:t xml:space="preserve">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Отчуждение Донецкой Народной Республикой права на технологию третьим лицам осуществляется по общему правилу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917"/>
      <w:bookmarkEnd w:id="162"/>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8"/>
      <w:bookmarkEnd w:id="163"/>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9"/>
      <w:bookmarkEnd w:id="164"/>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20"/>
      <w:bookmarkEnd w:id="165"/>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6" w:name="_Hlk60066832"/>
    <w:p w14:paraId="0D622EAB" w14:textId="36F92D08"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6"/>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lastRenderedPageBreak/>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1DEF2C2A" w:rsidR="00211182" w:rsidRPr="00E739ED" w:rsidRDefault="006A31D6" w:rsidP="00EA1C5F">
      <w:pPr>
        <w:spacing w:after="360" w:line="276" w:lineRule="auto"/>
        <w:ind w:firstLine="709"/>
        <w:jc w:val="both"/>
        <w:rPr>
          <w:rFonts w:ascii="Times New Roman" w:hAnsi="Times New Roman" w:cs="Times New Roman"/>
          <w:color w:val="000000" w:themeColor="text1"/>
          <w:sz w:val="28"/>
          <w:szCs w:val="28"/>
        </w:rPr>
      </w:pPr>
      <w:hyperlink r:id="rId21"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77777777" w:rsidR="00075ECC" w:rsidRPr="00E739ED" w:rsidRDefault="006A31D6" w:rsidP="00EA1C5F">
      <w:pPr>
        <w:spacing w:after="360" w:line="276" w:lineRule="auto"/>
        <w:ind w:firstLine="709"/>
        <w:jc w:val="both"/>
        <w:rPr>
          <w:rFonts w:ascii="Times New Roman" w:hAnsi="Times New Roman" w:cs="Times New Roman"/>
          <w:color w:val="000000" w:themeColor="text1"/>
          <w:sz w:val="28"/>
          <w:szCs w:val="28"/>
        </w:rPr>
      </w:pPr>
      <w:hyperlink r:id="rId22"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 xml:space="preserve">ства собственников недвижимости, учреждение и другие организационно-правовые формы некоммерческих организации в соответствии </w:t>
      </w:r>
      <w:r w:rsidR="0041014A" w:rsidRPr="00E739ED">
        <w:rPr>
          <w:rFonts w:ascii="Times New Roman" w:hAnsi="Times New Roman" w:cs="Times New Roman"/>
          <w:color w:val="000000" w:themeColor="text1"/>
          <w:sz w:val="28"/>
          <w:szCs w:val="28"/>
        </w:rPr>
        <w:lastRenderedPageBreak/>
        <w:t>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7" w:name="_Hlk60067007"/>
    <w:p w14:paraId="57BC58C2" w14:textId="4D370079"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7"/>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w:t>
      </w:r>
      <w:r w:rsidRPr="0024770B">
        <w:rPr>
          <w:rFonts w:ascii="Times New Roman" w:eastAsia="Calibri" w:hAnsi="Times New Roman" w:cs="Times New Roman"/>
          <w:kern w:val="2"/>
          <w:sz w:val="28"/>
          <w:szCs w:val="28"/>
          <w:lang w:eastAsia="ru-RU"/>
        </w:rPr>
        <w:lastRenderedPageBreak/>
        <w:t>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77777777" w:rsidR="0024770B" w:rsidRPr="00E739ED" w:rsidRDefault="006A31D6" w:rsidP="0024770B">
      <w:pPr>
        <w:spacing w:after="360" w:line="276" w:lineRule="auto"/>
        <w:ind w:firstLine="709"/>
        <w:jc w:val="both"/>
        <w:rPr>
          <w:rFonts w:ascii="Times New Roman" w:hAnsi="Times New Roman" w:cs="Times New Roman"/>
          <w:color w:val="000000" w:themeColor="text1"/>
          <w:sz w:val="28"/>
          <w:szCs w:val="28"/>
        </w:rPr>
      </w:pPr>
      <w:hyperlink r:id="rId23"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77777777" w:rsidR="00075ECC" w:rsidRPr="00E739ED" w:rsidRDefault="006A31D6" w:rsidP="00075ECC">
      <w:pPr>
        <w:spacing w:after="360" w:line="276" w:lineRule="auto"/>
        <w:ind w:firstLine="709"/>
        <w:jc w:val="both"/>
        <w:rPr>
          <w:rFonts w:ascii="Times New Roman" w:hAnsi="Times New Roman" w:cs="Times New Roman"/>
          <w:color w:val="000000" w:themeColor="text1"/>
          <w:sz w:val="28"/>
          <w:szCs w:val="28"/>
        </w:rPr>
      </w:pPr>
      <w:hyperlink r:id="rId24"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07B56FD" w14:textId="2CDEBA83" w:rsidR="00582B39" w:rsidRDefault="00582B39" w:rsidP="00EA1C5F">
      <w:pPr>
        <w:spacing w:after="360" w:line="276" w:lineRule="auto"/>
        <w:ind w:firstLine="709"/>
        <w:jc w:val="both"/>
        <w:rPr>
          <w:rFonts w:ascii="Times New Roman" w:hAnsi="Times New Roman" w:cs="Times New Roman"/>
          <w:sz w:val="28"/>
          <w:szCs w:val="28"/>
        </w:rPr>
      </w:pPr>
      <w:r w:rsidRPr="00582B39">
        <w:rPr>
          <w:rFonts w:ascii="Times New Roman" w:hAnsi="Times New Roman" w:cs="Times New Roman"/>
          <w:sz w:val="28"/>
          <w:szCs w:val="28"/>
        </w:rPr>
        <w:t>10</w:t>
      </w:r>
      <w:r w:rsidRPr="00582B39">
        <w:rPr>
          <w:rFonts w:ascii="Times New Roman" w:hAnsi="Times New Roman" w:cs="Times New Roman"/>
          <w:sz w:val="28"/>
          <w:szCs w:val="28"/>
          <w:vertAlign w:val="superscript"/>
        </w:rPr>
        <w:t>2</w:t>
      </w:r>
      <w:r w:rsidRPr="00582B39">
        <w:rPr>
          <w:rFonts w:ascii="Times New Roman" w:hAnsi="Times New Roman" w:cs="Times New Roman"/>
          <w:sz w:val="28"/>
          <w:szCs w:val="28"/>
        </w:rPr>
        <w:t>. До вступления в силу законов, устанавливающих особенности гражданско-правового положения некоммерческих организаций отдельных организационно-правовых форм, видов и типов (за исключением государственных корпораций, государственных концернов), вопросы создания, государственной регистрации, деятельности, ликвидации некоммерческих организаций определяются Главой Донецкой Народной Республики.</w:t>
      </w:r>
    </w:p>
    <w:p w14:paraId="77A603AF" w14:textId="07806709" w:rsidR="00582B39" w:rsidRDefault="006A31D6" w:rsidP="00EA1C5F">
      <w:pPr>
        <w:spacing w:after="360" w:line="276" w:lineRule="auto"/>
        <w:ind w:firstLine="709"/>
        <w:jc w:val="both"/>
        <w:rPr>
          <w:rFonts w:ascii="Times New Roman" w:hAnsi="Times New Roman" w:cs="Times New Roman"/>
          <w:sz w:val="28"/>
          <w:szCs w:val="28"/>
        </w:rPr>
      </w:pPr>
      <w:hyperlink r:id="rId25" w:history="1">
        <w:r w:rsidR="00582B39" w:rsidRPr="00582B39">
          <w:rPr>
            <w:rStyle w:val="af2"/>
            <w:rFonts w:ascii="Times New Roman" w:eastAsia="Times New Roman" w:hAnsi="Times New Roman" w:cs="Times New Roman"/>
            <w:i/>
            <w:sz w:val="28"/>
            <w:szCs w:val="28"/>
            <w:lang w:eastAsia="ru-RU"/>
          </w:rPr>
          <w:t>(Часть 10</w:t>
        </w:r>
        <w:r w:rsidR="00582B39" w:rsidRPr="00582B39">
          <w:rPr>
            <w:rStyle w:val="af2"/>
            <w:rFonts w:ascii="Times New Roman" w:eastAsia="Times New Roman" w:hAnsi="Times New Roman" w:cs="Times New Roman"/>
            <w:i/>
            <w:sz w:val="28"/>
            <w:szCs w:val="28"/>
            <w:vertAlign w:val="superscript"/>
            <w:lang w:eastAsia="ru-RU"/>
          </w:rPr>
          <w:t>2</w:t>
        </w:r>
        <w:r w:rsidR="00582B39" w:rsidRPr="00582B39">
          <w:rPr>
            <w:rStyle w:val="af2"/>
            <w:rFonts w:ascii="Times New Roman" w:eastAsia="Times New Roman" w:hAnsi="Times New Roman" w:cs="Times New Roman"/>
            <w:i/>
            <w:sz w:val="28"/>
            <w:szCs w:val="28"/>
            <w:lang w:eastAsia="ru-RU"/>
          </w:rPr>
          <w:t xml:space="preserve"> статьи 1642 введена Законом от 21.05.2021 № 286-</w:t>
        </w:r>
        <w:r w:rsidR="00582B39" w:rsidRPr="00582B39">
          <w:rPr>
            <w:rStyle w:val="af2"/>
            <w:rFonts w:ascii="Times New Roman" w:eastAsia="Times New Roman" w:hAnsi="Times New Roman" w:cs="Times New Roman"/>
            <w:i/>
            <w:sz w:val="28"/>
            <w:szCs w:val="28"/>
            <w:lang w:val="en-US" w:eastAsia="ru-RU"/>
          </w:rPr>
          <w:t>II</w:t>
        </w:r>
        <w:r w:rsidR="00582B39" w:rsidRPr="00582B39">
          <w:rPr>
            <w:rStyle w:val="af2"/>
            <w:rFonts w:ascii="Times New Roman" w:eastAsia="Times New Roman" w:hAnsi="Times New Roman" w:cs="Times New Roman"/>
            <w:i/>
            <w:sz w:val="28"/>
            <w:szCs w:val="28"/>
            <w:lang w:eastAsia="ru-RU"/>
          </w:rPr>
          <w:t>НС)</w:t>
        </w:r>
      </w:hyperlink>
    </w:p>
    <w:p w14:paraId="3EE1BF4A" w14:textId="2926CC60"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8" w:name="_Hlk60067244"/>
    <w:p w14:paraId="7B4A9DA9" w14:textId="333574E5"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8"/>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lastRenderedPageBreak/>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2022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E786CBC" w14:textId="77777777" w:rsidR="00075ECC" w:rsidRDefault="006A31D6" w:rsidP="00075ECC">
      <w:pPr>
        <w:spacing w:after="360" w:line="276" w:lineRule="auto"/>
        <w:ind w:firstLine="709"/>
        <w:jc w:val="both"/>
        <w:rPr>
          <w:rFonts w:ascii="Times New Roman" w:eastAsia="Times New Roman" w:hAnsi="Times New Roman" w:cs="Times New Roman"/>
          <w:i/>
          <w:sz w:val="28"/>
          <w:szCs w:val="28"/>
          <w:lang w:eastAsia="ru-RU"/>
        </w:rPr>
      </w:pPr>
      <w:hyperlink r:id="rId26"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6CF061E7"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2022 года:</w:t>
      </w:r>
    </w:p>
    <w:p w14:paraId="5CE8D3A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2)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движимыми вещами, за исключением движимых вещей, указанных в части 1, абзаце первом части 2 статьи 285, статьях 286, 289, 292 и 293 настоящего Кодекса, осуществляется в соответствии законом, регулирующим отношения в сфере налогообложения.</w:t>
      </w:r>
    </w:p>
    <w:p w14:paraId="3610FE05" w14:textId="77777777" w:rsidR="00075ECC" w:rsidRPr="00E739ED" w:rsidRDefault="006A31D6" w:rsidP="00075ECC">
      <w:pPr>
        <w:spacing w:after="360" w:line="276" w:lineRule="auto"/>
        <w:ind w:firstLine="709"/>
        <w:jc w:val="both"/>
        <w:rPr>
          <w:rFonts w:ascii="Times New Roman" w:hAnsi="Times New Roman" w:cs="Times New Roman"/>
          <w:color w:val="000000" w:themeColor="text1"/>
          <w:sz w:val="28"/>
          <w:szCs w:val="28"/>
        </w:rPr>
      </w:pPr>
      <w:hyperlink r:id="rId27"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2</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44EDD0F8" w14:textId="77777777" w:rsidR="00C15CCE"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69" w:name="dst100027"/>
      <w:bookmarkEnd w:id="169"/>
      <w:r w:rsidRPr="00E739ED">
        <w:rPr>
          <w:rFonts w:ascii="Times New Roman" w:hAnsi="Times New Roman" w:cs="Times New Roman"/>
          <w:color w:val="000000" w:themeColor="text1"/>
          <w:sz w:val="28"/>
          <w:szCs w:val="28"/>
        </w:rPr>
        <w:t xml:space="preserve">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w:t>
      </w:r>
      <w:r w:rsidRPr="00E739ED">
        <w:rPr>
          <w:rFonts w:ascii="Times New Roman" w:hAnsi="Times New Roman" w:cs="Times New Roman"/>
          <w:color w:val="000000" w:themeColor="text1"/>
          <w:sz w:val="28"/>
          <w:szCs w:val="28"/>
        </w:rPr>
        <w:lastRenderedPageBreak/>
        <w:t>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1 января 2022 года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77777777" w:rsidR="009760AB" w:rsidRPr="00E739ED" w:rsidRDefault="006A31D6" w:rsidP="00075ECC">
      <w:pPr>
        <w:spacing w:after="360" w:line="276" w:lineRule="auto"/>
        <w:ind w:firstLine="709"/>
        <w:jc w:val="both"/>
        <w:rPr>
          <w:rFonts w:ascii="Times New Roman" w:hAnsi="Times New Roman" w:cs="Times New Roman"/>
          <w:color w:val="000000" w:themeColor="text1"/>
          <w:sz w:val="28"/>
          <w:szCs w:val="28"/>
        </w:rPr>
      </w:pPr>
      <w:hyperlink r:id="rId28" w:history="1">
        <w:r w:rsidR="00075ECC" w:rsidRPr="00075ECC">
          <w:rPr>
            <w:rFonts w:ascii="Times New Roman" w:eastAsia="Times New Roman" w:hAnsi="Times New Roman" w:cs="Times New Roman"/>
            <w:i/>
            <w:color w:val="0000FF"/>
            <w:sz w:val="28"/>
            <w:szCs w:val="28"/>
            <w:u w:val="single"/>
            <w:lang w:eastAsia="ru-RU"/>
          </w:rPr>
          <w:t>(Часть 18 статьи 1642 изложена в новой редакции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 xml:space="preserve">проводится субъектами оценочной деятельности, предусмотренными </w:t>
      </w:r>
      <w:r w:rsidR="006C7831" w:rsidRPr="00E739ED">
        <w:rPr>
          <w:rFonts w:ascii="Times New Roman" w:hAnsi="Times New Roman" w:cs="Times New Roman"/>
          <w:color w:val="000000" w:themeColor="text1"/>
          <w:sz w:val="28"/>
          <w:szCs w:val="28"/>
        </w:rPr>
        <w:lastRenderedPageBreak/>
        <w:t>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77777777"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29"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3"/>
      <w:bookmarkEnd w:id="170"/>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1" w:name="dst8"/>
      <w:bookmarkStart w:id="172" w:name="dst9"/>
      <w:bookmarkStart w:id="173" w:name="dst13"/>
      <w:bookmarkStart w:id="174" w:name="dst14"/>
      <w:bookmarkEnd w:id="171"/>
      <w:bookmarkEnd w:id="172"/>
      <w:bookmarkEnd w:id="173"/>
      <w:bookmarkEnd w:id="174"/>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5" w:name="dst100088"/>
      <w:bookmarkEnd w:id="175"/>
      <w:r w:rsidRPr="00E739ED">
        <w:rPr>
          <w:rFonts w:ascii="Times New Roman" w:hAnsi="Times New Roman" w:cs="Times New Roman"/>
          <w:color w:val="000000" w:themeColor="text1"/>
          <w:sz w:val="28"/>
          <w:szCs w:val="28"/>
        </w:rPr>
        <w:lastRenderedPageBreak/>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6" w:name="dst100089"/>
      <w:bookmarkEnd w:id="176"/>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2022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lastRenderedPageBreak/>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504486B5" w14:textId="77777777" w:rsidR="007158C6" w:rsidRDefault="006A31D6" w:rsidP="007158C6">
      <w:pPr>
        <w:spacing w:after="0" w:line="276" w:lineRule="auto"/>
        <w:ind w:firstLine="709"/>
        <w:jc w:val="both"/>
        <w:rPr>
          <w:rFonts w:ascii="Times New Roman" w:eastAsia="Times New Roman" w:hAnsi="Times New Roman" w:cs="Times New Roman"/>
          <w:i/>
          <w:color w:val="0000FF"/>
          <w:sz w:val="28"/>
          <w:szCs w:val="28"/>
          <w:u w:val="single"/>
        </w:rPr>
      </w:pPr>
      <w:hyperlink r:id="rId30" w:history="1">
        <w:r w:rsidR="007158C6" w:rsidRPr="007158C6">
          <w:rPr>
            <w:rFonts w:ascii="Times New Roman" w:eastAsia="Times New Roman" w:hAnsi="Times New Roman" w:cs="Times New Roman"/>
            <w:i/>
            <w:color w:val="0000FF"/>
            <w:sz w:val="28"/>
            <w:szCs w:val="28"/>
            <w:u w:val="single"/>
          </w:rPr>
          <w:t>(Часть 28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6FF0A5A4" w14:textId="77777777" w:rsidR="007158C6" w:rsidRDefault="007158C6" w:rsidP="007158C6">
      <w:pPr>
        <w:spacing w:after="0" w:line="276" w:lineRule="auto"/>
        <w:ind w:firstLine="709"/>
        <w:jc w:val="both"/>
        <w:rPr>
          <w:rFonts w:ascii="Times New Roman" w:eastAsia="Times New Roman" w:hAnsi="Times New Roman" w:cs="Times New Roman"/>
          <w:i/>
          <w:color w:val="0000FF"/>
          <w:sz w:val="28"/>
          <w:szCs w:val="28"/>
          <w:u w:val="single"/>
        </w:rPr>
      </w:pPr>
    </w:p>
    <w:p w14:paraId="7E0F8740" w14:textId="77777777" w:rsidR="007158C6" w:rsidRPr="007158C6" w:rsidRDefault="007158C6" w:rsidP="007158C6">
      <w:pPr>
        <w:tabs>
          <w:tab w:val="left" w:pos="0"/>
          <w:tab w:val="left" w:pos="426"/>
          <w:tab w:val="left" w:pos="993"/>
        </w:tabs>
        <w:suppressAutoHyphens/>
        <w:spacing w:after="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2022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4C49A10" w14:textId="77777777" w:rsidR="007158C6" w:rsidRPr="00E739ED" w:rsidRDefault="006A31D6" w:rsidP="007158C6">
      <w:pPr>
        <w:spacing w:after="0" w:line="276" w:lineRule="auto"/>
        <w:ind w:firstLine="709"/>
        <w:jc w:val="both"/>
        <w:rPr>
          <w:rFonts w:ascii="Times New Roman" w:hAnsi="Times New Roman" w:cs="Times New Roman"/>
          <w:color w:val="000000" w:themeColor="text1"/>
          <w:sz w:val="28"/>
          <w:szCs w:val="28"/>
        </w:rPr>
      </w:pPr>
      <w:hyperlink r:id="rId31" w:history="1">
        <w:r w:rsidR="007158C6" w:rsidRPr="007158C6">
          <w:rPr>
            <w:rFonts w:ascii="Times New Roman" w:eastAsia="Times New Roman" w:hAnsi="Times New Roman" w:cs="Times New Roman"/>
            <w:i/>
            <w:color w:val="0000FF"/>
            <w:sz w:val="28"/>
            <w:szCs w:val="28"/>
            <w:u w:val="single"/>
          </w:rPr>
          <w:t>(Часть 29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w:t>
      </w:r>
      <w:proofErr w:type="spellStart"/>
      <w:r w:rsidRPr="0021793C">
        <w:rPr>
          <w:rFonts w:ascii="Times New Roman" w:eastAsia="Times New Roman" w:hAnsi="Times New Roman" w:cs="Mangal"/>
          <w:kern w:val="3"/>
          <w:sz w:val="28"/>
          <w:szCs w:val="28"/>
          <w:lang w:eastAsia="zh-CN" w:bidi="hi-IN"/>
        </w:rPr>
        <w:t>Пушилин</w:t>
      </w:r>
      <w:proofErr w:type="spellEnd"/>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33"/>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DB395" w14:textId="77777777" w:rsidR="00D024D5" w:rsidRDefault="00D024D5" w:rsidP="00D2388F">
      <w:pPr>
        <w:spacing w:after="0" w:line="240" w:lineRule="auto"/>
      </w:pPr>
      <w:r>
        <w:separator/>
      </w:r>
    </w:p>
  </w:endnote>
  <w:endnote w:type="continuationSeparator" w:id="0">
    <w:p w14:paraId="6D11B212" w14:textId="77777777" w:rsidR="00D024D5" w:rsidRDefault="00D024D5"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67EE9" w14:textId="77777777" w:rsidR="00D024D5" w:rsidRDefault="00D024D5" w:rsidP="00D2388F">
      <w:pPr>
        <w:spacing w:after="0" w:line="240" w:lineRule="auto"/>
      </w:pPr>
      <w:r>
        <w:separator/>
      </w:r>
    </w:p>
  </w:footnote>
  <w:footnote w:type="continuationSeparator" w:id="0">
    <w:p w14:paraId="51F4D979" w14:textId="77777777" w:rsidR="00D024D5" w:rsidRDefault="00D024D5"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793541"/>
    </w:sdtPr>
    <w:sdtEndPr>
      <w:rPr>
        <w:rFonts w:ascii="Times New Roman" w:hAnsi="Times New Roman" w:cs="Times New Roman"/>
        <w:sz w:val="24"/>
        <w:szCs w:val="24"/>
      </w:rPr>
    </w:sdtEndPr>
    <w:sdtContent>
      <w:p w14:paraId="6B3D3DDA" w14:textId="77777777" w:rsidR="009807BE" w:rsidRPr="0016108C" w:rsidRDefault="009807BE">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Pr>
            <w:rFonts w:ascii="Times New Roman" w:hAnsi="Times New Roman" w:cs="Times New Roman"/>
            <w:noProof/>
            <w:sz w:val="24"/>
            <w:szCs w:val="24"/>
          </w:rPr>
          <w:t>1012</w:t>
        </w:r>
        <w:r w:rsidRPr="0016108C">
          <w:rPr>
            <w:rFonts w:ascii="Times New Roman" w:hAnsi="Times New Roman" w:cs="Times New Roman"/>
            <w:sz w:val="24"/>
            <w:szCs w:val="24"/>
          </w:rPr>
          <w:fldChar w:fldCharType="end"/>
        </w:r>
      </w:p>
    </w:sdtContent>
  </w:sdt>
  <w:p w14:paraId="277AC111" w14:textId="77777777" w:rsidR="009807BE" w:rsidRDefault="009807B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04"/>
    <w:rsid w:val="0000074D"/>
    <w:rsid w:val="00000D21"/>
    <w:rsid w:val="00000E25"/>
    <w:rsid w:val="00000E65"/>
    <w:rsid w:val="00001926"/>
    <w:rsid w:val="000021DA"/>
    <w:rsid w:val="00002761"/>
    <w:rsid w:val="00002D20"/>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908"/>
    <w:rsid w:val="001B29F9"/>
    <w:rsid w:val="001B3A9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B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31D6"/>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07BC"/>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6531"/>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4D5"/>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nrsovet.su/zakonodatelnaya-deyatelnost/prinyatye/zakony/zakon-donetskoj-narodnoj-respubliki-o-vnesenii-izmenenij-v-grazhdanskij-kodeks-donetskoj-narodnoj-respubliki-2/" TargetMode="External"/><Relationship Id="rId18" Type="http://schemas.openxmlformats.org/officeDocument/2006/relationships/hyperlink" Target="https://dnrsovet.su/zakonodatelnaya-deyatelnost/prinyatye/zakony/zakon-donetskoj-narodnoj-respubliki-o-vnesenii-izmenenij-v-grazhdanskij-kodeks-donetskoj-narodnoj-respubliki/" TargetMode="External"/><Relationship Id="rId26" Type="http://schemas.openxmlformats.org/officeDocument/2006/relationships/hyperlink" Target="https://dnrsovet.su/zakon-donetskoj-narodnoj-respubliki-o-vnesenii-izmenenij-v-statyu-1642-grazhdanskogo-kodeksa-donetskoj-narodnoj-respubliki/" TargetMode="External"/><Relationship Id="rId3" Type="http://schemas.openxmlformats.org/officeDocument/2006/relationships/styles" Target="styles.xml"/><Relationship Id="rId21" Type="http://schemas.openxmlformats.org/officeDocument/2006/relationships/hyperlink" Target="https://dnrsovet.su/zakonodatelnaya-deyatelnost/prinyatye/zakony/zakon-donetskoj-narodnoj-respubliki-o-vnesenii-izmenenij-v-grazhdanskij-kodeks-donetskoj-narodnoj-respubliki-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nrsovet.su/zakon-donetskoj-narodnoj-respubliki-o-vnesenii-izmenenij-v-statyu-1642-grazhdanskogo-kodeksa-donetskoj-narodnoj-respubliki/" TargetMode="External"/><Relationship Id="rId17" Type="http://schemas.openxmlformats.org/officeDocument/2006/relationships/hyperlink" Target="https://dnrsovet.su/zakonodatelnaya-deyatelnost/prinyatye/zakony/zakon-donetskoj-narodnoj-respubliki-o-vnesenii-izmeneniya-v-statyu-2-grazhdanskogo-kodeksa-donetskoj-narodnoj-respubliki/" TargetMode="External"/><Relationship Id="rId25" Type="http://schemas.openxmlformats.org/officeDocument/2006/relationships/hyperlink" Target="https://dnrsovet.su/zakonodatelnaya-deyatelnost/prinyatye/zakony/zakon-donetskoj-narodnoj-respubliki-o-vnesenii-izmeneniya-v-statyu-1642-grazhdanskogo-kodeksa-donetskoj-narodnoj-respubliki/"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nrsovet.su/zakonodatelnaya-deyatelnost/prinyatye/zakony/zakon-donetskoj-narodnoj-respubliki-o-vnesenii-izmeneniya-v-grazhdanskij-kodeks-donetskoj-narodnoj-respubliki/" TargetMode="External"/><Relationship Id="rId20" Type="http://schemas.openxmlformats.org/officeDocument/2006/relationships/hyperlink" Target="https://dnrsovet.su/zakonodatelnaya-deyatelnost/prinyatye/zakony/zakon-donetskoj-narodnoj-respubliki-o-vnesenii-izmenenij-v-grazhdanskij-kodeks-donetskoj-narodnoj-respubliki/" TargetMode="External"/><Relationship Id="rId29" Type="http://schemas.openxmlformats.org/officeDocument/2006/relationships/hyperlink" Target="https://dnrsovet.su/zakon-donetskoj-narodnoj-respubliki-o-vnesenii-izmenenij-v-statyu-1642-grazhdanskogo-kodeksa-donetskoj-narodnoj-respubl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nrsovet.su/zakonodatelnaya-deyatelnost/prinyatye/zakony/zakon-donetskoj-narodnoj-respubliki-o-vnesenii-izmeneniya-v-statyu-2-grazhdanskogo-kodeksa-donetskoj-narodnoj-respubliki/" TargetMode="External"/><Relationship Id="rId24" Type="http://schemas.openxmlformats.org/officeDocument/2006/relationships/hyperlink" Target="https://dnrsovet.su/zakon-donetskoj-narodnoj-respubliki-o-vnesenii-izmenenij-v-statyu-1642-grazhdanskogo-kodeksa-donetskoj-narodnoj-respubliki/" TargetMode="External"/><Relationship Id="rId32"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s://dnrsovet.su/zakonodatelnaya-deyatelnost/prinyatye/zakony/zakon-donetskoj-narodnoj-respubliki-o-vnesenii-izmeneniya-v-statyu-1642-grazhdanskogo-kodeksa-donetskoj-narodnoj-respubliki/" TargetMode="External"/><Relationship Id="rId23" Type="http://schemas.openxmlformats.org/officeDocument/2006/relationships/hyperlink" Target="https://dnrsovet.su/zakonodatelnaya-deyatelnost/prinyatye/zakony/zakon-donetskoj-narodnoj-respubliki-o-vnesenii-izmenenij-v-grazhdanskij-kodeks-donetskoj-narodnoj-respubliki/" TargetMode="External"/><Relationship Id="rId28" Type="http://schemas.openxmlformats.org/officeDocument/2006/relationships/hyperlink" Target="https://dnrsovet.su/zakon-donetskoj-narodnoj-respubliki-o-vnesenii-izmenenij-v-statyu-1642-grazhdanskogo-kodeksa-donetskoj-narodnoj-respubliki/" TargetMode="External"/><Relationship Id="rId10"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19" Type="http://schemas.openxmlformats.org/officeDocument/2006/relationships/hyperlink" Target="https://dnrsovet.su/konstitutsiya/" TargetMode="External"/><Relationship Id="rId31"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4" Type="http://schemas.openxmlformats.org/officeDocument/2006/relationships/settings" Target="settings.xml"/><Relationship Id="rId9" Type="http://schemas.openxmlformats.org/officeDocument/2006/relationships/hyperlink" Target="https://dnrsovet.su/zakonodatelnaya-deyatelnost/prinyatye/zakony/zakon-donetskoj-narodnoj-respubliki-o-vnesenii-izmenenij-v-grazhdanskij-kodeks-donetskoj-narodnoj-respubliki/" TargetMode="External"/><Relationship Id="rId14" Type="http://schemas.openxmlformats.org/officeDocument/2006/relationships/hyperlink" Target="https://dnrsovet.su/zakonodatelnaya-deyatelnost/prinyatye/zakony/zakon-donetskoj-narodnoj-respubliki-o-vnesenii-izmenenij-v-grazhdanskij-kodeks-donetskoj-narodnoj-respubliki-3/" TargetMode="External"/><Relationship Id="rId22" Type="http://schemas.openxmlformats.org/officeDocument/2006/relationships/hyperlink" Target="https://dnrsovet.su/zakon-donetskoj-narodnoj-respubliki-o-vnesenii-izmenenij-v-statyu-1642-grazhdanskogo-kodeksa-donetskoj-narodnoj-respubliki/" TargetMode="External"/><Relationship Id="rId27" Type="http://schemas.openxmlformats.org/officeDocument/2006/relationships/hyperlink" Target="https://dnrsovet.su/zakon-donetskoj-narodnoj-respubliki-o-vnesenii-izmenenij-v-statyu-1642-grazhdanskogo-kodeksa-donetskoj-narodnoj-respubliki/" TargetMode="External"/><Relationship Id="rId30"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8838A-A479-4928-9C5B-7297B1B6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1005</Pages>
  <Words>275025</Words>
  <Characters>1567648</Characters>
  <Application>Microsoft Office Word</Application>
  <DocSecurity>4</DocSecurity>
  <Lines>13063</Lines>
  <Paragraphs>3677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АНС</cp:lastModifiedBy>
  <cp:revision>2</cp:revision>
  <cp:lastPrinted>2019-12-12T08:01:00Z</cp:lastPrinted>
  <dcterms:created xsi:type="dcterms:W3CDTF">2021-05-26T09:40:00Z</dcterms:created>
  <dcterms:modified xsi:type="dcterms:W3CDTF">2021-05-26T09:40:00Z</dcterms:modified>
</cp:coreProperties>
</file>